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307" w:rsidRDefault="00746E76" w:rsidP="00C0017A">
      <w:pPr>
        <w:pStyle w:val="berschrift1"/>
        <w:rPr>
          <w:noProof/>
        </w:rPr>
      </w:pPr>
      <w:bookmarkStart w:id="0" w:name="_Toc298166069"/>
      <w:bookmarkStart w:id="1" w:name="_Toc362417183"/>
      <w:bookmarkStart w:id="2" w:name="_Toc366224897"/>
      <w:bookmarkStart w:id="3" w:name="_Toc369524248"/>
      <w:bookmarkStart w:id="4" w:name="_Toc373229105"/>
      <w:bookmarkStart w:id="5" w:name="_Toc375296807"/>
      <w:bookmarkStart w:id="6" w:name="_Toc509569530"/>
      <w:bookmarkStart w:id="7" w:name="_Toc509824988"/>
      <w:r w:rsidRPr="007C571E">
        <w:rPr>
          <w:rFonts w:cs="Arial"/>
          <w:sz w:val="24"/>
          <w:szCs w:val="24"/>
        </w:rPr>
        <w:t>Inhaltsverzeichnis</w:t>
      </w:r>
      <w:bookmarkStart w:id="8" w:name="_Toc373229106"/>
      <w:bookmarkEnd w:id="0"/>
      <w:bookmarkEnd w:id="1"/>
      <w:bookmarkEnd w:id="2"/>
      <w:bookmarkEnd w:id="3"/>
      <w:bookmarkEnd w:id="4"/>
      <w:bookmarkEnd w:id="5"/>
      <w:bookmarkEnd w:id="6"/>
      <w:bookmarkEnd w:id="7"/>
      <w:r w:rsidR="00BF2652" w:rsidRPr="007C571E">
        <w:rPr>
          <w:rFonts w:cs="Arial"/>
          <w:sz w:val="24"/>
          <w:szCs w:val="24"/>
        </w:rPr>
        <w:fldChar w:fldCharType="begin"/>
      </w:r>
      <w:r w:rsidR="00BF2652" w:rsidRPr="007C571E">
        <w:rPr>
          <w:rFonts w:cs="Arial"/>
          <w:sz w:val="24"/>
          <w:szCs w:val="24"/>
        </w:rPr>
        <w:instrText xml:space="preserve"> TOC \h \z \t "Überschrift 1;2;Überschrift 2;3;Überschrift 3;4;Hauptüberschrift 1;1" </w:instrText>
      </w:r>
      <w:r w:rsidR="00BF2652" w:rsidRPr="007C571E">
        <w:rPr>
          <w:rFonts w:cs="Arial"/>
          <w:sz w:val="24"/>
          <w:szCs w:val="24"/>
        </w:rPr>
        <w:fldChar w:fldCharType="separate"/>
      </w:r>
    </w:p>
    <w:p w:rsidR="005F6307" w:rsidRPr="00E82D42" w:rsidRDefault="005F6307">
      <w:pPr>
        <w:pStyle w:val="Verzeichnis2"/>
        <w:rPr>
          <w:rFonts w:ascii="Calibri" w:hAnsi="Calibri" w:cs="Times New Roman"/>
          <w:b w:val="0"/>
          <w:bCs w:val="0"/>
          <w:sz w:val="22"/>
          <w:szCs w:val="22"/>
          <w:lang w:val="de-AT" w:eastAsia="de-AT"/>
        </w:rPr>
      </w:pPr>
      <w:hyperlink w:anchor="_Toc509824988" w:history="1">
        <w:r w:rsidRPr="009C5EF3">
          <w:rPr>
            <w:rStyle w:val="Hyperlink"/>
          </w:rPr>
          <w:t>Inhaltsverzeichnis</w:t>
        </w:r>
        <w:r>
          <w:rPr>
            <w:webHidden/>
          </w:rPr>
          <w:tab/>
        </w:r>
        <w:r>
          <w:rPr>
            <w:webHidden/>
          </w:rPr>
          <w:fldChar w:fldCharType="begin"/>
        </w:r>
        <w:r>
          <w:rPr>
            <w:webHidden/>
          </w:rPr>
          <w:instrText xml:space="preserve"> PAGEREF _Toc509824988 \h </w:instrText>
        </w:r>
        <w:r>
          <w:rPr>
            <w:webHidden/>
          </w:rPr>
        </w:r>
        <w:r>
          <w:rPr>
            <w:webHidden/>
          </w:rPr>
          <w:fldChar w:fldCharType="separate"/>
        </w:r>
        <w:r w:rsidR="002C1329">
          <w:rPr>
            <w:webHidden/>
          </w:rPr>
          <w:t>1</w:t>
        </w:r>
        <w:r>
          <w:rPr>
            <w:webHidden/>
          </w:rPr>
          <w:fldChar w:fldCharType="end"/>
        </w:r>
      </w:hyperlink>
    </w:p>
    <w:p w:rsidR="005F6307" w:rsidRPr="00E82D42" w:rsidRDefault="005F6307">
      <w:pPr>
        <w:pStyle w:val="Verzeichnis2"/>
        <w:rPr>
          <w:rFonts w:ascii="Calibri" w:hAnsi="Calibri" w:cs="Times New Roman"/>
          <w:b w:val="0"/>
          <w:bCs w:val="0"/>
          <w:sz w:val="22"/>
          <w:szCs w:val="22"/>
          <w:lang w:val="de-AT" w:eastAsia="de-AT"/>
        </w:rPr>
      </w:pPr>
      <w:hyperlink w:anchor="_Toc509824989" w:history="1">
        <w:r w:rsidRPr="009C5EF3">
          <w:rPr>
            <w:rStyle w:val="Hyperlink"/>
          </w:rPr>
          <w:t>Vorwort Bürgermeister</w:t>
        </w:r>
        <w:r>
          <w:rPr>
            <w:webHidden/>
          </w:rPr>
          <w:tab/>
        </w:r>
        <w:r>
          <w:rPr>
            <w:webHidden/>
          </w:rPr>
          <w:fldChar w:fldCharType="begin"/>
        </w:r>
        <w:r>
          <w:rPr>
            <w:webHidden/>
          </w:rPr>
          <w:instrText xml:space="preserve"> PAGEREF _Toc509824989 \h </w:instrText>
        </w:r>
        <w:r>
          <w:rPr>
            <w:webHidden/>
          </w:rPr>
        </w:r>
        <w:r>
          <w:rPr>
            <w:webHidden/>
          </w:rPr>
          <w:fldChar w:fldCharType="separate"/>
        </w:r>
        <w:r w:rsidR="002C1329">
          <w:rPr>
            <w:webHidden/>
          </w:rPr>
          <w:t>3</w:t>
        </w:r>
        <w:r>
          <w:rPr>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4990" w:history="1">
        <w:r w:rsidRPr="009C5EF3">
          <w:rPr>
            <w:rStyle w:val="Hyperlink"/>
            <w:noProof/>
          </w:rPr>
          <w:t>Infrastruktur neu – Wels investiert</w:t>
        </w:r>
        <w:r>
          <w:rPr>
            <w:noProof/>
            <w:webHidden/>
          </w:rPr>
          <w:tab/>
        </w:r>
        <w:r>
          <w:rPr>
            <w:noProof/>
            <w:webHidden/>
          </w:rPr>
          <w:fldChar w:fldCharType="begin"/>
        </w:r>
        <w:r>
          <w:rPr>
            <w:noProof/>
            <w:webHidden/>
          </w:rPr>
          <w:instrText xml:space="preserve"> PAGEREF _Toc509824990 \h </w:instrText>
        </w:r>
        <w:r>
          <w:rPr>
            <w:noProof/>
            <w:webHidden/>
          </w:rPr>
        </w:r>
        <w:r>
          <w:rPr>
            <w:noProof/>
            <w:webHidden/>
          </w:rPr>
          <w:fldChar w:fldCharType="separate"/>
        </w:r>
        <w:r w:rsidR="002C1329">
          <w:rPr>
            <w:noProof/>
            <w:webHidden/>
          </w:rPr>
          <w:t>3</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4991" w:history="1">
        <w:r w:rsidRPr="009C5EF3">
          <w:rPr>
            <w:rStyle w:val="Hyperlink"/>
            <w:noProof/>
          </w:rPr>
          <w:t>Investitionen in die städtische Infrastruktur</w:t>
        </w:r>
        <w:r>
          <w:rPr>
            <w:noProof/>
            <w:webHidden/>
          </w:rPr>
          <w:tab/>
        </w:r>
        <w:r>
          <w:rPr>
            <w:noProof/>
            <w:webHidden/>
          </w:rPr>
          <w:fldChar w:fldCharType="begin"/>
        </w:r>
        <w:r>
          <w:rPr>
            <w:noProof/>
            <w:webHidden/>
          </w:rPr>
          <w:instrText xml:space="preserve"> PAGEREF _Toc509824991 \h </w:instrText>
        </w:r>
        <w:r>
          <w:rPr>
            <w:noProof/>
            <w:webHidden/>
          </w:rPr>
        </w:r>
        <w:r>
          <w:rPr>
            <w:noProof/>
            <w:webHidden/>
          </w:rPr>
          <w:fldChar w:fldCharType="separate"/>
        </w:r>
        <w:r w:rsidR="002C1329">
          <w:rPr>
            <w:noProof/>
            <w:webHidden/>
          </w:rPr>
          <w:t>3</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4992" w:history="1">
        <w:r w:rsidRPr="009C5EF3">
          <w:rPr>
            <w:rStyle w:val="Hyperlink"/>
            <w:noProof/>
          </w:rPr>
          <w:t>ÖBB-Parkdeck wird eröffnet</w:t>
        </w:r>
        <w:r>
          <w:rPr>
            <w:noProof/>
            <w:webHidden/>
          </w:rPr>
          <w:tab/>
        </w:r>
        <w:r>
          <w:rPr>
            <w:noProof/>
            <w:webHidden/>
          </w:rPr>
          <w:fldChar w:fldCharType="begin"/>
        </w:r>
        <w:r>
          <w:rPr>
            <w:noProof/>
            <w:webHidden/>
          </w:rPr>
          <w:instrText xml:space="preserve"> PAGEREF _Toc509824992 \h </w:instrText>
        </w:r>
        <w:r>
          <w:rPr>
            <w:noProof/>
            <w:webHidden/>
          </w:rPr>
        </w:r>
        <w:r>
          <w:rPr>
            <w:noProof/>
            <w:webHidden/>
          </w:rPr>
          <w:fldChar w:fldCharType="separate"/>
        </w:r>
        <w:r w:rsidR="002C1329">
          <w:rPr>
            <w:noProof/>
            <w:webHidden/>
          </w:rPr>
          <w:t>3</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4993" w:history="1">
        <w:r w:rsidRPr="009C5EF3">
          <w:rPr>
            <w:rStyle w:val="Hyperlink"/>
            <w:noProof/>
          </w:rPr>
          <w:t>Neubau bzw. Sanierung von Amtsgebäuden</w:t>
        </w:r>
        <w:r>
          <w:rPr>
            <w:noProof/>
            <w:webHidden/>
          </w:rPr>
          <w:tab/>
        </w:r>
        <w:r>
          <w:rPr>
            <w:noProof/>
            <w:webHidden/>
          </w:rPr>
          <w:fldChar w:fldCharType="begin"/>
        </w:r>
        <w:r>
          <w:rPr>
            <w:noProof/>
            <w:webHidden/>
          </w:rPr>
          <w:instrText xml:space="preserve"> PAGEREF _Toc509824993 \h </w:instrText>
        </w:r>
        <w:r>
          <w:rPr>
            <w:noProof/>
            <w:webHidden/>
          </w:rPr>
        </w:r>
        <w:r>
          <w:rPr>
            <w:noProof/>
            <w:webHidden/>
          </w:rPr>
          <w:fldChar w:fldCharType="separate"/>
        </w:r>
        <w:r w:rsidR="002C1329">
          <w:rPr>
            <w:noProof/>
            <w:webHidden/>
          </w:rPr>
          <w:t>3</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4994" w:history="1">
        <w:r w:rsidRPr="009C5EF3">
          <w:rPr>
            <w:rStyle w:val="Hyperlink"/>
            <w:noProof/>
          </w:rPr>
          <w:t>Parkanlagen und Spielplätze neu</w:t>
        </w:r>
        <w:r>
          <w:rPr>
            <w:noProof/>
            <w:webHidden/>
          </w:rPr>
          <w:tab/>
        </w:r>
        <w:r>
          <w:rPr>
            <w:noProof/>
            <w:webHidden/>
          </w:rPr>
          <w:fldChar w:fldCharType="begin"/>
        </w:r>
        <w:r>
          <w:rPr>
            <w:noProof/>
            <w:webHidden/>
          </w:rPr>
          <w:instrText xml:space="preserve"> PAGEREF _Toc509824994 \h </w:instrText>
        </w:r>
        <w:r>
          <w:rPr>
            <w:noProof/>
            <w:webHidden/>
          </w:rPr>
        </w:r>
        <w:r>
          <w:rPr>
            <w:noProof/>
            <w:webHidden/>
          </w:rPr>
          <w:fldChar w:fldCharType="separate"/>
        </w:r>
        <w:r w:rsidR="002C1329">
          <w:rPr>
            <w:noProof/>
            <w:webHidden/>
          </w:rPr>
          <w:t>3</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4995" w:history="1">
        <w:r w:rsidRPr="009C5EF3">
          <w:rPr>
            <w:rStyle w:val="Hyperlink"/>
            <w:noProof/>
          </w:rPr>
          <w:t>Trauungen in der Burg</w:t>
        </w:r>
        <w:r>
          <w:rPr>
            <w:noProof/>
            <w:webHidden/>
          </w:rPr>
          <w:tab/>
        </w:r>
        <w:r>
          <w:rPr>
            <w:noProof/>
            <w:webHidden/>
          </w:rPr>
          <w:fldChar w:fldCharType="begin"/>
        </w:r>
        <w:r>
          <w:rPr>
            <w:noProof/>
            <w:webHidden/>
          </w:rPr>
          <w:instrText xml:space="preserve"> PAGEREF _Toc509824995 \h </w:instrText>
        </w:r>
        <w:r>
          <w:rPr>
            <w:noProof/>
            <w:webHidden/>
          </w:rPr>
        </w:r>
        <w:r>
          <w:rPr>
            <w:noProof/>
            <w:webHidden/>
          </w:rPr>
          <w:fldChar w:fldCharType="separate"/>
        </w:r>
        <w:r w:rsidR="002C1329">
          <w:rPr>
            <w:noProof/>
            <w:webHidden/>
          </w:rPr>
          <w:t>3</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4996" w:history="1">
        <w:r w:rsidRPr="009C5EF3">
          <w:rPr>
            <w:rStyle w:val="Hyperlink"/>
            <w:noProof/>
          </w:rPr>
          <w:t>Kindergärten neu</w:t>
        </w:r>
        <w:r>
          <w:rPr>
            <w:noProof/>
            <w:webHidden/>
          </w:rPr>
          <w:tab/>
        </w:r>
        <w:r>
          <w:rPr>
            <w:noProof/>
            <w:webHidden/>
          </w:rPr>
          <w:fldChar w:fldCharType="begin"/>
        </w:r>
        <w:r>
          <w:rPr>
            <w:noProof/>
            <w:webHidden/>
          </w:rPr>
          <w:instrText xml:space="preserve"> PAGEREF _Toc509824996 \h </w:instrText>
        </w:r>
        <w:r>
          <w:rPr>
            <w:noProof/>
            <w:webHidden/>
          </w:rPr>
        </w:r>
        <w:r>
          <w:rPr>
            <w:noProof/>
            <w:webHidden/>
          </w:rPr>
          <w:fldChar w:fldCharType="separate"/>
        </w:r>
        <w:r w:rsidR="002C1329">
          <w:rPr>
            <w:noProof/>
            <w:webHidden/>
          </w:rPr>
          <w:t>3</w:t>
        </w:r>
        <w:r>
          <w:rPr>
            <w:noProof/>
            <w:webHidden/>
          </w:rPr>
          <w:fldChar w:fldCharType="end"/>
        </w:r>
      </w:hyperlink>
    </w:p>
    <w:p w:rsidR="005F6307" w:rsidRPr="00E82D42" w:rsidRDefault="005F6307">
      <w:pPr>
        <w:pStyle w:val="Verzeichnis2"/>
        <w:rPr>
          <w:rFonts w:ascii="Calibri" w:hAnsi="Calibri" w:cs="Times New Roman"/>
          <w:b w:val="0"/>
          <w:bCs w:val="0"/>
          <w:sz w:val="22"/>
          <w:szCs w:val="22"/>
          <w:lang w:val="de-AT" w:eastAsia="de-AT"/>
        </w:rPr>
      </w:pPr>
      <w:hyperlink w:anchor="_Toc509824997" w:history="1">
        <w:r w:rsidRPr="009C5EF3">
          <w:rPr>
            <w:rStyle w:val="Hyperlink"/>
            <w:lang w:eastAsia="de-AT"/>
          </w:rPr>
          <w:t>Aktuelles</w:t>
        </w:r>
        <w:r>
          <w:rPr>
            <w:webHidden/>
          </w:rPr>
          <w:tab/>
        </w:r>
        <w:r>
          <w:rPr>
            <w:webHidden/>
          </w:rPr>
          <w:fldChar w:fldCharType="begin"/>
        </w:r>
        <w:r>
          <w:rPr>
            <w:webHidden/>
          </w:rPr>
          <w:instrText xml:space="preserve"> PAGEREF _Toc509824997 \h </w:instrText>
        </w:r>
        <w:r>
          <w:rPr>
            <w:webHidden/>
          </w:rPr>
        </w:r>
        <w:r>
          <w:rPr>
            <w:webHidden/>
          </w:rPr>
          <w:fldChar w:fldCharType="separate"/>
        </w:r>
        <w:r w:rsidR="002C1329">
          <w:rPr>
            <w:webHidden/>
          </w:rPr>
          <w:t>5</w:t>
        </w:r>
        <w:r>
          <w:rPr>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4998" w:history="1">
        <w:r w:rsidRPr="009C5EF3">
          <w:rPr>
            <w:rStyle w:val="Hyperlink"/>
            <w:noProof/>
          </w:rPr>
          <w:t>Jeder Generation ihren Platz</w:t>
        </w:r>
        <w:r>
          <w:rPr>
            <w:noProof/>
            <w:webHidden/>
          </w:rPr>
          <w:tab/>
        </w:r>
        <w:r>
          <w:rPr>
            <w:noProof/>
            <w:webHidden/>
          </w:rPr>
          <w:fldChar w:fldCharType="begin"/>
        </w:r>
        <w:r>
          <w:rPr>
            <w:noProof/>
            <w:webHidden/>
          </w:rPr>
          <w:instrText xml:space="preserve"> PAGEREF _Toc509824998 \h </w:instrText>
        </w:r>
        <w:r>
          <w:rPr>
            <w:noProof/>
            <w:webHidden/>
          </w:rPr>
        </w:r>
        <w:r>
          <w:rPr>
            <w:noProof/>
            <w:webHidden/>
          </w:rPr>
          <w:fldChar w:fldCharType="separate"/>
        </w:r>
        <w:r w:rsidR="002C1329">
          <w:rPr>
            <w:noProof/>
            <w:webHidden/>
          </w:rPr>
          <w:t>5</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4999" w:history="1">
        <w:r w:rsidRPr="009C5EF3">
          <w:rPr>
            <w:rStyle w:val="Hyperlink"/>
            <w:noProof/>
          </w:rPr>
          <w:t>Kindergarten: Soziale Tarife</w:t>
        </w:r>
        <w:r>
          <w:rPr>
            <w:noProof/>
            <w:webHidden/>
          </w:rPr>
          <w:tab/>
        </w:r>
        <w:r>
          <w:rPr>
            <w:noProof/>
            <w:webHidden/>
          </w:rPr>
          <w:fldChar w:fldCharType="begin"/>
        </w:r>
        <w:r>
          <w:rPr>
            <w:noProof/>
            <w:webHidden/>
          </w:rPr>
          <w:instrText xml:space="preserve"> PAGEREF _Toc509824999 \h </w:instrText>
        </w:r>
        <w:r>
          <w:rPr>
            <w:noProof/>
            <w:webHidden/>
          </w:rPr>
        </w:r>
        <w:r>
          <w:rPr>
            <w:noProof/>
            <w:webHidden/>
          </w:rPr>
          <w:fldChar w:fldCharType="separate"/>
        </w:r>
        <w:r w:rsidR="002C1329">
          <w:rPr>
            <w:noProof/>
            <w:webHidden/>
          </w:rPr>
          <w:t>5</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5000" w:history="1">
        <w:r w:rsidRPr="009C5EF3">
          <w:rPr>
            <w:rStyle w:val="Hyperlink"/>
            <w:noProof/>
          </w:rPr>
          <w:t>Moderne Standards in allen Welser Alten- und Pflegeheimen</w:t>
        </w:r>
        <w:r>
          <w:rPr>
            <w:noProof/>
            <w:webHidden/>
          </w:rPr>
          <w:tab/>
        </w:r>
        <w:r>
          <w:rPr>
            <w:noProof/>
            <w:webHidden/>
          </w:rPr>
          <w:fldChar w:fldCharType="begin"/>
        </w:r>
        <w:r>
          <w:rPr>
            <w:noProof/>
            <w:webHidden/>
          </w:rPr>
          <w:instrText xml:space="preserve"> PAGEREF _Toc509825000 \h </w:instrText>
        </w:r>
        <w:r>
          <w:rPr>
            <w:noProof/>
            <w:webHidden/>
          </w:rPr>
        </w:r>
        <w:r>
          <w:rPr>
            <w:noProof/>
            <w:webHidden/>
          </w:rPr>
          <w:fldChar w:fldCharType="separate"/>
        </w:r>
        <w:r w:rsidR="002C1329">
          <w:rPr>
            <w:noProof/>
            <w:webHidden/>
          </w:rPr>
          <w:t>5</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5001" w:history="1">
        <w:r w:rsidRPr="009C5EF3">
          <w:rPr>
            <w:rStyle w:val="Hyperlink"/>
            <w:noProof/>
          </w:rPr>
          <w:t>Generationentreffs</w:t>
        </w:r>
        <w:r>
          <w:rPr>
            <w:noProof/>
            <w:webHidden/>
          </w:rPr>
          <w:tab/>
        </w:r>
        <w:r>
          <w:rPr>
            <w:noProof/>
            <w:webHidden/>
          </w:rPr>
          <w:fldChar w:fldCharType="begin"/>
        </w:r>
        <w:r>
          <w:rPr>
            <w:noProof/>
            <w:webHidden/>
          </w:rPr>
          <w:instrText xml:space="preserve"> PAGEREF _Toc509825001 \h </w:instrText>
        </w:r>
        <w:r>
          <w:rPr>
            <w:noProof/>
            <w:webHidden/>
          </w:rPr>
        </w:r>
        <w:r>
          <w:rPr>
            <w:noProof/>
            <w:webHidden/>
          </w:rPr>
          <w:fldChar w:fldCharType="separate"/>
        </w:r>
        <w:r w:rsidR="002C1329">
          <w:rPr>
            <w:noProof/>
            <w:webHidden/>
          </w:rPr>
          <w:t>5</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02" w:history="1">
        <w:r w:rsidRPr="009C5EF3">
          <w:rPr>
            <w:rStyle w:val="Hyperlink"/>
            <w:noProof/>
          </w:rPr>
          <w:t>Städtische Sozialberatung nun bürgernäher</w:t>
        </w:r>
        <w:r>
          <w:rPr>
            <w:noProof/>
            <w:webHidden/>
          </w:rPr>
          <w:tab/>
        </w:r>
        <w:r>
          <w:rPr>
            <w:noProof/>
            <w:webHidden/>
          </w:rPr>
          <w:fldChar w:fldCharType="begin"/>
        </w:r>
        <w:r>
          <w:rPr>
            <w:noProof/>
            <w:webHidden/>
          </w:rPr>
          <w:instrText xml:space="preserve"> PAGEREF _Toc509825002 \h </w:instrText>
        </w:r>
        <w:r>
          <w:rPr>
            <w:noProof/>
            <w:webHidden/>
          </w:rPr>
        </w:r>
        <w:r>
          <w:rPr>
            <w:noProof/>
            <w:webHidden/>
          </w:rPr>
          <w:fldChar w:fldCharType="separate"/>
        </w:r>
        <w:r w:rsidR="002C1329">
          <w:rPr>
            <w:noProof/>
            <w:webHidden/>
          </w:rPr>
          <w:t>6</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03" w:history="1">
        <w:r w:rsidRPr="009C5EF3">
          <w:rPr>
            <w:rStyle w:val="Hyperlink"/>
            <w:noProof/>
          </w:rPr>
          <w:t>Gemeinderat der Stadt Wels fasste wichtige Beschlüsse</w:t>
        </w:r>
        <w:r>
          <w:rPr>
            <w:noProof/>
            <w:webHidden/>
          </w:rPr>
          <w:tab/>
        </w:r>
        <w:r>
          <w:rPr>
            <w:noProof/>
            <w:webHidden/>
          </w:rPr>
          <w:fldChar w:fldCharType="begin"/>
        </w:r>
        <w:r>
          <w:rPr>
            <w:noProof/>
            <w:webHidden/>
          </w:rPr>
          <w:instrText xml:space="preserve"> PAGEREF _Toc509825003 \h </w:instrText>
        </w:r>
        <w:r>
          <w:rPr>
            <w:noProof/>
            <w:webHidden/>
          </w:rPr>
        </w:r>
        <w:r>
          <w:rPr>
            <w:noProof/>
            <w:webHidden/>
          </w:rPr>
          <w:fldChar w:fldCharType="separate"/>
        </w:r>
        <w:r w:rsidR="002C1329">
          <w:rPr>
            <w:noProof/>
            <w:webHidden/>
          </w:rPr>
          <w:t>7</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5004" w:history="1">
        <w:r w:rsidRPr="009C5EF3">
          <w:rPr>
            <w:rStyle w:val="Hyperlink"/>
            <w:noProof/>
          </w:rPr>
          <w:t>Straßenbauprogramm 2018:</w:t>
        </w:r>
        <w:r>
          <w:rPr>
            <w:noProof/>
            <w:webHidden/>
          </w:rPr>
          <w:tab/>
        </w:r>
        <w:r>
          <w:rPr>
            <w:noProof/>
            <w:webHidden/>
          </w:rPr>
          <w:fldChar w:fldCharType="begin"/>
        </w:r>
        <w:r>
          <w:rPr>
            <w:noProof/>
            <w:webHidden/>
          </w:rPr>
          <w:instrText xml:space="preserve"> PAGEREF _Toc509825004 \h </w:instrText>
        </w:r>
        <w:r>
          <w:rPr>
            <w:noProof/>
            <w:webHidden/>
          </w:rPr>
        </w:r>
        <w:r>
          <w:rPr>
            <w:noProof/>
            <w:webHidden/>
          </w:rPr>
          <w:fldChar w:fldCharType="separate"/>
        </w:r>
        <w:r w:rsidR="002C1329">
          <w:rPr>
            <w:noProof/>
            <w:webHidden/>
          </w:rPr>
          <w:t>7</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5005" w:history="1">
        <w:r w:rsidRPr="009C5EF3">
          <w:rPr>
            <w:rStyle w:val="Hyperlink"/>
            <w:noProof/>
          </w:rPr>
          <w:t>Voranschlag 2019:</w:t>
        </w:r>
        <w:r>
          <w:rPr>
            <w:noProof/>
            <w:webHidden/>
          </w:rPr>
          <w:tab/>
        </w:r>
        <w:r>
          <w:rPr>
            <w:noProof/>
            <w:webHidden/>
          </w:rPr>
          <w:fldChar w:fldCharType="begin"/>
        </w:r>
        <w:r>
          <w:rPr>
            <w:noProof/>
            <w:webHidden/>
          </w:rPr>
          <w:instrText xml:space="preserve"> PAGEREF _Toc509825005 \h </w:instrText>
        </w:r>
        <w:r>
          <w:rPr>
            <w:noProof/>
            <w:webHidden/>
          </w:rPr>
        </w:r>
        <w:r>
          <w:rPr>
            <w:noProof/>
            <w:webHidden/>
          </w:rPr>
          <w:fldChar w:fldCharType="separate"/>
        </w:r>
        <w:r w:rsidR="002C1329">
          <w:rPr>
            <w:noProof/>
            <w:webHidden/>
          </w:rPr>
          <w:t>7</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5006" w:history="1">
        <w:r w:rsidRPr="009C5EF3">
          <w:rPr>
            <w:rStyle w:val="Hyperlink"/>
            <w:noProof/>
          </w:rPr>
          <w:t>Altstadt- und Wirtschaftsförderung NEU:</w:t>
        </w:r>
        <w:r>
          <w:rPr>
            <w:noProof/>
            <w:webHidden/>
          </w:rPr>
          <w:tab/>
        </w:r>
        <w:r>
          <w:rPr>
            <w:noProof/>
            <w:webHidden/>
          </w:rPr>
          <w:fldChar w:fldCharType="begin"/>
        </w:r>
        <w:r>
          <w:rPr>
            <w:noProof/>
            <w:webHidden/>
          </w:rPr>
          <w:instrText xml:space="preserve"> PAGEREF _Toc509825006 \h </w:instrText>
        </w:r>
        <w:r>
          <w:rPr>
            <w:noProof/>
            <w:webHidden/>
          </w:rPr>
        </w:r>
        <w:r>
          <w:rPr>
            <w:noProof/>
            <w:webHidden/>
          </w:rPr>
          <w:fldChar w:fldCharType="separate"/>
        </w:r>
        <w:r w:rsidR="002C1329">
          <w:rPr>
            <w:noProof/>
            <w:webHidden/>
          </w:rPr>
          <w:t>7</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5007" w:history="1">
        <w:r w:rsidRPr="009C5EF3">
          <w:rPr>
            <w:rStyle w:val="Hyperlink"/>
            <w:noProof/>
          </w:rPr>
          <w:t>Erweiterung des Betriebsbaugebietes Oberthan:</w:t>
        </w:r>
        <w:r>
          <w:rPr>
            <w:noProof/>
            <w:webHidden/>
          </w:rPr>
          <w:tab/>
        </w:r>
        <w:r>
          <w:rPr>
            <w:noProof/>
            <w:webHidden/>
          </w:rPr>
          <w:fldChar w:fldCharType="begin"/>
        </w:r>
        <w:r>
          <w:rPr>
            <w:noProof/>
            <w:webHidden/>
          </w:rPr>
          <w:instrText xml:space="preserve"> PAGEREF _Toc509825007 \h </w:instrText>
        </w:r>
        <w:r>
          <w:rPr>
            <w:noProof/>
            <w:webHidden/>
          </w:rPr>
        </w:r>
        <w:r>
          <w:rPr>
            <w:noProof/>
            <w:webHidden/>
          </w:rPr>
          <w:fldChar w:fldCharType="separate"/>
        </w:r>
        <w:r w:rsidR="002C1329">
          <w:rPr>
            <w:noProof/>
            <w:webHidden/>
          </w:rPr>
          <w:t>7</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5008" w:history="1">
        <w:r w:rsidRPr="009C5EF3">
          <w:rPr>
            <w:rStyle w:val="Hyperlink"/>
            <w:noProof/>
          </w:rPr>
          <w:t>Resolution - Plätze für Menschen mit Beeinträchtigung:</w:t>
        </w:r>
        <w:r>
          <w:rPr>
            <w:noProof/>
            <w:webHidden/>
          </w:rPr>
          <w:tab/>
        </w:r>
        <w:r>
          <w:rPr>
            <w:noProof/>
            <w:webHidden/>
          </w:rPr>
          <w:fldChar w:fldCharType="begin"/>
        </w:r>
        <w:r>
          <w:rPr>
            <w:noProof/>
            <w:webHidden/>
          </w:rPr>
          <w:instrText xml:space="preserve"> PAGEREF _Toc509825008 \h </w:instrText>
        </w:r>
        <w:r>
          <w:rPr>
            <w:noProof/>
            <w:webHidden/>
          </w:rPr>
        </w:r>
        <w:r>
          <w:rPr>
            <w:noProof/>
            <w:webHidden/>
          </w:rPr>
          <w:fldChar w:fldCharType="separate"/>
        </w:r>
        <w:r w:rsidR="002C1329">
          <w:rPr>
            <w:noProof/>
            <w:webHidden/>
          </w:rPr>
          <w:t>7</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09" w:history="1">
        <w:r w:rsidRPr="009C5EF3">
          <w:rPr>
            <w:rStyle w:val="Hyperlink"/>
            <w:noProof/>
          </w:rPr>
          <w:t>Neues Gesicht für Lokalbahnareal: Ideenwettbewerb wird gestartet</w:t>
        </w:r>
        <w:r>
          <w:rPr>
            <w:noProof/>
            <w:webHidden/>
          </w:rPr>
          <w:tab/>
        </w:r>
        <w:r>
          <w:rPr>
            <w:noProof/>
            <w:webHidden/>
          </w:rPr>
          <w:fldChar w:fldCharType="begin"/>
        </w:r>
        <w:r>
          <w:rPr>
            <w:noProof/>
            <w:webHidden/>
          </w:rPr>
          <w:instrText xml:space="preserve"> PAGEREF _Toc509825009 \h </w:instrText>
        </w:r>
        <w:r>
          <w:rPr>
            <w:noProof/>
            <w:webHidden/>
          </w:rPr>
        </w:r>
        <w:r>
          <w:rPr>
            <w:noProof/>
            <w:webHidden/>
          </w:rPr>
          <w:fldChar w:fldCharType="separate"/>
        </w:r>
        <w:r w:rsidR="002C1329">
          <w:rPr>
            <w:noProof/>
            <w:webHidden/>
          </w:rPr>
          <w:t>8</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5010" w:history="1">
        <w:r w:rsidRPr="009C5EF3">
          <w:rPr>
            <w:rStyle w:val="Hyperlink"/>
            <w:noProof/>
          </w:rPr>
          <w:t>Infoveranstaltung zum Ideenwettbewerb</w:t>
        </w:r>
        <w:r>
          <w:rPr>
            <w:noProof/>
            <w:webHidden/>
          </w:rPr>
          <w:tab/>
        </w:r>
        <w:r>
          <w:rPr>
            <w:noProof/>
            <w:webHidden/>
          </w:rPr>
          <w:fldChar w:fldCharType="begin"/>
        </w:r>
        <w:r>
          <w:rPr>
            <w:noProof/>
            <w:webHidden/>
          </w:rPr>
          <w:instrText xml:space="preserve"> PAGEREF _Toc509825010 \h </w:instrText>
        </w:r>
        <w:r>
          <w:rPr>
            <w:noProof/>
            <w:webHidden/>
          </w:rPr>
        </w:r>
        <w:r>
          <w:rPr>
            <w:noProof/>
            <w:webHidden/>
          </w:rPr>
          <w:fldChar w:fldCharType="separate"/>
        </w:r>
        <w:r w:rsidR="002C1329">
          <w:rPr>
            <w:noProof/>
            <w:webHidden/>
          </w:rPr>
          <w:t>8</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5011" w:history="1">
        <w:r w:rsidRPr="009C5EF3">
          <w:rPr>
            <w:rStyle w:val="Hyperlink"/>
            <w:noProof/>
          </w:rPr>
          <w:t>Meilensteine des Lokalbahnhofes</w:t>
        </w:r>
        <w:r>
          <w:rPr>
            <w:noProof/>
            <w:webHidden/>
          </w:rPr>
          <w:tab/>
        </w:r>
        <w:r>
          <w:rPr>
            <w:noProof/>
            <w:webHidden/>
          </w:rPr>
          <w:fldChar w:fldCharType="begin"/>
        </w:r>
        <w:r>
          <w:rPr>
            <w:noProof/>
            <w:webHidden/>
          </w:rPr>
          <w:instrText xml:space="preserve"> PAGEREF _Toc509825011 \h </w:instrText>
        </w:r>
        <w:r>
          <w:rPr>
            <w:noProof/>
            <w:webHidden/>
          </w:rPr>
        </w:r>
        <w:r>
          <w:rPr>
            <w:noProof/>
            <w:webHidden/>
          </w:rPr>
          <w:fldChar w:fldCharType="separate"/>
        </w:r>
        <w:r w:rsidR="002C1329">
          <w:rPr>
            <w:noProof/>
            <w:webHidden/>
          </w:rPr>
          <w:t>9</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12" w:history="1">
        <w:r w:rsidRPr="009C5EF3">
          <w:rPr>
            <w:rStyle w:val="Hyperlink"/>
            <w:noProof/>
          </w:rPr>
          <w:t>Welser Integrationsstudie: Deutschförderung hat Vorrang</w:t>
        </w:r>
        <w:r>
          <w:rPr>
            <w:noProof/>
            <w:webHidden/>
          </w:rPr>
          <w:tab/>
        </w:r>
        <w:r>
          <w:rPr>
            <w:noProof/>
            <w:webHidden/>
          </w:rPr>
          <w:fldChar w:fldCharType="begin"/>
        </w:r>
        <w:r>
          <w:rPr>
            <w:noProof/>
            <w:webHidden/>
          </w:rPr>
          <w:instrText xml:space="preserve"> PAGEREF _Toc509825012 \h </w:instrText>
        </w:r>
        <w:r>
          <w:rPr>
            <w:noProof/>
            <w:webHidden/>
          </w:rPr>
        </w:r>
        <w:r>
          <w:rPr>
            <w:noProof/>
            <w:webHidden/>
          </w:rPr>
          <w:fldChar w:fldCharType="separate"/>
        </w:r>
        <w:r w:rsidR="002C1329">
          <w:rPr>
            <w:noProof/>
            <w:webHidden/>
          </w:rPr>
          <w:t>10</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5013" w:history="1">
        <w:r w:rsidRPr="009C5EF3">
          <w:rPr>
            <w:rStyle w:val="Hyperlink"/>
            <w:noProof/>
          </w:rPr>
          <w:t>Hauptaussagen der Studie</w:t>
        </w:r>
        <w:r>
          <w:rPr>
            <w:noProof/>
            <w:webHidden/>
          </w:rPr>
          <w:tab/>
        </w:r>
        <w:r>
          <w:rPr>
            <w:noProof/>
            <w:webHidden/>
          </w:rPr>
          <w:fldChar w:fldCharType="begin"/>
        </w:r>
        <w:r>
          <w:rPr>
            <w:noProof/>
            <w:webHidden/>
          </w:rPr>
          <w:instrText xml:space="preserve"> PAGEREF _Toc509825013 \h </w:instrText>
        </w:r>
        <w:r>
          <w:rPr>
            <w:noProof/>
            <w:webHidden/>
          </w:rPr>
        </w:r>
        <w:r>
          <w:rPr>
            <w:noProof/>
            <w:webHidden/>
          </w:rPr>
          <w:fldChar w:fldCharType="separate"/>
        </w:r>
        <w:r w:rsidR="002C1329">
          <w:rPr>
            <w:noProof/>
            <w:webHidden/>
          </w:rPr>
          <w:t>10</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5014" w:history="1">
        <w:r w:rsidRPr="009C5EF3">
          <w:rPr>
            <w:rStyle w:val="Hyperlink"/>
            <w:noProof/>
          </w:rPr>
          <w:t>Untersuchung bei Eltern und Lehrern</w:t>
        </w:r>
        <w:r>
          <w:rPr>
            <w:noProof/>
            <w:webHidden/>
          </w:rPr>
          <w:tab/>
        </w:r>
        <w:r>
          <w:rPr>
            <w:noProof/>
            <w:webHidden/>
          </w:rPr>
          <w:fldChar w:fldCharType="begin"/>
        </w:r>
        <w:r>
          <w:rPr>
            <w:noProof/>
            <w:webHidden/>
          </w:rPr>
          <w:instrText xml:space="preserve"> PAGEREF _Toc509825014 \h </w:instrText>
        </w:r>
        <w:r>
          <w:rPr>
            <w:noProof/>
            <w:webHidden/>
          </w:rPr>
        </w:r>
        <w:r>
          <w:rPr>
            <w:noProof/>
            <w:webHidden/>
          </w:rPr>
          <w:fldChar w:fldCharType="separate"/>
        </w:r>
        <w:r w:rsidR="002C1329">
          <w:rPr>
            <w:noProof/>
            <w:webHidden/>
          </w:rPr>
          <w:t>10</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5015" w:history="1">
        <w:r w:rsidRPr="009C5EF3">
          <w:rPr>
            <w:rStyle w:val="Hyperlink"/>
            <w:noProof/>
          </w:rPr>
          <w:t>Missverständnisse durch fehlende Sprachkenntnis</w:t>
        </w:r>
        <w:r>
          <w:rPr>
            <w:noProof/>
            <w:webHidden/>
          </w:rPr>
          <w:tab/>
        </w:r>
        <w:r>
          <w:rPr>
            <w:noProof/>
            <w:webHidden/>
          </w:rPr>
          <w:fldChar w:fldCharType="begin"/>
        </w:r>
        <w:r>
          <w:rPr>
            <w:noProof/>
            <w:webHidden/>
          </w:rPr>
          <w:instrText xml:space="preserve"> PAGEREF _Toc509825015 \h </w:instrText>
        </w:r>
        <w:r>
          <w:rPr>
            <w:noProof/>
            <w:webHidden/>
          </w:rPr>
        </w:r>
        <w:r>
          <w:rPr>
            <w:noProof/>
            <w:webHidden/>
          </w:rPr>
          <w:fldChar w:fldCharType="separate"/>
        </w:r>
        <w:r w:rsidR="002C1329">
          <w:rPr>
            <w:noProof/>
            <w:webHidden/>
          </w:rPr>
          <w:t>10</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5016" w:history="1">
        <w:r w:rsidRPr="009C5EF3">
          <w:rPr>
            <w:rStyle w:val="Hyperlink"/>
            <w:noProof/>
          </w:rPr>
          <w:t>Was tut die Stadt Wels bereits jetzt?</w:t>
        </w:r>
        <w:r>
          <w:rPr>
            <w:noProof/>
            <w:webHidden/>
          </w:rPr>
          <w:tab/>
        </w:r>
        <w:r>
          <w:rPr>
            <w:noProof/>
            <w:webHidden/>
          </w:rPr>
          <w:fldChar w:fldCharType="begin"/>
        </w:r>
        <w:r>
          <w:rPr>
            <w:noProof/>
            <w:webHidden/>
          </w:rPr>
          <w:instrText xml:space="preserve"> PAGEREF _Toc509825016 \h </w:instrText>
        </w:r>
        <w:r>
          <w:rPr>
            <w:noProof/>
            <w:webHidden/>
          </w:rPr>
        </w:r>
        <w:r>
          <w:rPr>
            <w:noProof/>
            <w:webHidden/>
          </w:rPr>
          <w:fldChar w:fldCharType="separate"/>
        </w:r>
        <w:r w:rsidR="002C1329">
          <w:rPr>
            <w:noProof/>
            <w:webHidden/>
          </w:rPr>
          <w:t>11</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5017" w:history="1">
        <w:r w:rsidRPr="009C5EF3">
          <w:rPr>
            <w:rStyle w:val="Hyperlink"/>
            <w:noProof/>
          </w:rPr>
          <w:t>Sprachförderung und Vereinskooperation</w:t>
        </w:r>
        <w:r>
          <w:rPr>
            <w:noProof/>
            <w:webHidden/>
          </w:rPr>
          <w:tab/>
        </w:r>
        <w:r>
          <w:rPr>
            <w:noProof/>
            <w:webHidden/>
          </w:rPr>
          <w:fldChar w:fldCharType="begin"/>
        </w:r>
        <w:r>
          <w:rPr>
            <w:noProof/>
            <w:webHidden/>
          </w:rPr>
          <w:instrText xml:space="preserve"> PAGEREF _Toc509825017 \h </w:instrText>
        </w:r>
        <w:r>
          <w:rPr>
            <w:noProof/>
            <w:webHidden/>
          </w:rPr>
        </w:r>
        <w:r>
          <w:rPr>
            <w:noProof/>
            <w:webHidden/>
          </w:rPr>
          <w:fldChar w:fldCharType="separate"/>
        </w:r>
        <w:r w:rsidR="002C1329">
          <w:rPr>
            <w:noProof/>
            <w:webHidden/>
          </w:rPr>
          <w:t>11</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5018" w:history="1">
        <w:r w:rsidRPr="009C5EF3">
          <w:rPr>
            <w:rStyle w:val="Hyperlink"/>
            <w:noProof/>
          </w:rPr>
          <w:t>Künftig noch früheres Ansetzen nötig</w:t>
        </w:r>
        <w:r>
          <w:rPr>
            <w:noProof/>
            <w:webHidden/>
          </w:rPr>
          <w:tab/>
        </w:r>
        <w:r>
          <w:rPr>
            <w:noProof/>
            <w:webHidden/>
          </w:rPr>
          <w:fldChar w:fldCharType="begin"/>
        </w:r>
        <w:r>
          <w:rPr>
            <w:noProof/>
            <w:webHidden/>
          </w:rPr>
          <w:instrText xml:space="preserve"> PAGEREF _Toc509825018 \h </w:instrText>
        </w:r>
        <w:r>
          <w:rPr>
            <w:noProof/>
            <w:webHidden/>
          </w:rPr>
        </w:r>
        <w:r>
          <w:rPr>
            <w:noProof/>
            <w:webHidden/>
          </w:rPr>
          <w:fldChar w:fldCharType="separate"/>
        </w:r>
        <w:r w:rsidR="002C1329">
          <w:rPr>
            <w:noProof/>
            <w:webHidden/>
          </w:rPr>
          <w:t>11</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19" w:history="1">
        <w:r w:rsidRPr="009C5EF3">
          <w:rPr>
            <w:rStyle w:val="Hyperlink"/>
            <w:noProof/>
          </w:rPr>
          <w:t>Neues Angebot für Eltern</w:t>
        </w:r>
        <w:r>
          <w:rPr>
            <w:noProof/>
            <w:webHidden/>
          </w:rPr>
          <w:tab/>
        </w:r>
        <w:r>
          <w:rPr>
            <w:noProof/>
            <w:webHidden/>
          </w:rPr>
          <w:fldChar w:fldCharType="begin"/>
        </w:r>
        <w:r>
          <w:rPr>
            <w:noProof/>
            <w:webHidden/>
          </w:rPr>
          <w:instrText xml:space="preserve"> PAGEREF _Toc509825019 \h </w:instrText>
        </w:r>
        <w:r>
          <w:rPr>
            <w:noProof/>
            <w:webHidden/>
          </w:rPr>
        </w:r>
        <w:r>
          <w:rPr>
            <w:noProof/>
            <w:webHidden/>
          </w:rPr>
          <w:fldChar w:fldCharType="separate"/>
        </w:r>
        <w:r w:rsidR="002C1329">
          <w:rPr>
            <w:noProof/>
            <w:webHidden/>
          </w:rPr>
          <w:t>12</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5020" w:history="1">
        <w:r w:rsidRPr="009C5EF3">
          <w:rPr>
            <w:rStyle w:val="Hyperlink"/>
            <w:noProof/>
          </w:rPr>
          <w:t>Restliche Workshoptermine</w:t>
        </w:r>
        <w:r>
          <w:rPr>
            <w:noProof/>
            <w:webHidden/>
          </w:rPr>
          <w:tab/>
        </w:r>
        <w:r>
          <w:rPr>
            <w:noProof/>
            <w:webHidden/>
          </w:rPr>
          <w:fldChar w:fldCharType="begin"/>
        </w:r>
        <w:r>
          <w:rPr>
            <w:noProof/>
            <w:webHidden/>
          </w:rPr>
          <w:instrText xml:space="preserve"> PAGEREF _Toc509825020 \h </w:instrText>
        </w:r>
        <w:r>
          <w:rPr>
            <w:noProof/>
            <w:webHidden/>
          </w:rPr>
        </w:r>
        <w:r>
          <w:rPr>
            <w:noProof/>
            <w:webHidden/>
          </w:rPr>
          <w:fldChar w:fldCharType="separate"/>
        </w:r>
        <w:r w:rsidR="002C1329">
          <w:rPr>
            <w:noProof/>
            <w:webHidden/>
          </w:rPr>
          <w:t>12</w:t>
        </w:r>
        <w:r>
          <w:rPr>
            <w:noProof/>
            <w:webHidden/>
          </w:rPr>
          <w:fldChar w:fldCharType="end"/>
        </w:r>
      </w:hyperlink>
    </w:p>
    <w:p w:rsidR="005F6307" w:rsidRPr="00E82D42" w:rsidRDefault="005F6307">
      <w:pPr>
        <w:pStyle w:val="Verzeichnis2"/>
        <w:rPr>
          <w:rFonts w:ascii="Calibri" w:hAnsi="Calibri" w:cs="Times New Roman"/>
          <w:b w:val="0"/>
          <w:bCs w:val="0"/>
          <w:sz w:val="22"/>
          <w:szCs w:val="22"/>
          <w:lang w:val="de-AT" w:eastAsia="de-AT"/>
        </w:rPr>
      </w:pPr>
      <w:hyperlink w:anchor="_Toc509825021" w:history="1">
        <w:r w:rsidRPr="009C5EF3">
          <w:rPr>
            <w:rStyle w:val="Hyperlink"/>
          </w:rPr>
          <w:t>KOMMUNALES</w:t>
        </w:r>
        <w:r>
          <w:rPr>
            <w:webHidden/>
          </w:rPr>
          <w:tab/>
        </w:r>
        <w:r>
          <w:rPr>
            <w:webHidden/>
          </w:rPr>
          <w:fldChar w:fldCharType="begin"/>
        </w:r>
        <w:r>
          <w:rPr>
            <w:webHidden/>
          </w:rPr>
          <w:instrText xml:space="preserve"> PAGEREF _Toc509825021 \h </w:instrText>
        </w:r>
        <w:r>
          <w:rPr>
            <w:webHidden/>
          </w:rPr>
        </w:r>
        <w:r>
          <w:rPr>
            <w:webHidden/>
          </w:rPr>
          <w:fldChar w:fldCharType="separate"/>
        </w:r>
        <w:r w:rsidR="002C1329">
          <w:rPr>
            <w:webHidden/>
          </w:rPr>
          <w:t>13</w:t>
        </w:r>
        <w:r>
          <w:rPr>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22" w:history="1">
        <w:r w:rsidRPr="009C5EF3">
          <w:rPr>
            <w:rStyle w:val="Hyperlink"/>
            <w:noProof/>
          </w:rPr>
          <w:t>Polizei präsentiert sich am Minoritenpatz</w:t>
        </w:r>
        <w:r>
          <w:rPr>
            <w:noProof/>
            <w:webHidden/>
          </w:rPr>
          <w:tab/>
        </w:r>
        <w:r>
          <w:rPr>
            <w:noProof/>
            <w:webHidden/>
          </w:rPr>
          <w:fldChar w:fldCharType="begin"/>
        </w:r>
        <w:r>
          <w:rPr>
            <w:noProof/>
            <w:webHidden/>
          </w:rPr>
          <w:instrText xml:space="preserve"> PAGEREF _Toc509825022 \h </w:instrText>
        </w:r>
        <w:r>
          <w:rPr>
            <w:noProof/>
            <w:webHidden/>
          </w:rPr>
        </w:r>
        <w:r>
          <w:rPr>
            <w:noProof/>
            <w:webHidden/>
          </w:rPr>
          <w:fldChar w:fldCharType="separate"/>
        </w:r>
        <w:r w:rsidR="002C1329">
          <w:rPr>
            <w:noProof/>
            <w:webHidden/>
          </w:rPr>
          <w:t>13</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23" w:history="1">
        <w:r w:rsidRPr="009C5EF3">
          <w:rPr>
            <w:rStyle w:val="Hyperlink"/>
            <w:noProof/>
          </w:rPr>
          <w:t>179 Automaten 2017 in Wels beschlagnahmt</w:t>
        </w:r>
        <w:r>
          <w:rPr>
            <w:noProof/>
            <w:webHidden/>
          </w:rPr>
          <w:tab/>
        </w:r>
        <w:r>
          <w:rPr>
            <w:noProof/>
            <w:webHidden/>
          </w:rPr>
          <w:fldChar w:fldCharType="begin"/>
        </w:r>
        <w:r>
          <w:rPr>
            <w:noProof/>
            <w:webHidden/>
          </w:rPr>
          <w:instrText xml:space="preserve"> PAGEREF _Toc509825023 \h </w:instrText>
        </w:r>
        <w:r>
          <w:rPr>
            <w:noProof/>
            <w:webHidden/>
          </w:rPr>
        </w:r>
        <w:r>
          <w:rPr>
            <w:noProof/>
            <w:webHidden/>
          </w:rPr>
          <w:fldChar w:fldCharType="separate"/>
        </w:r>
        <w:r w:rsidR="002C1329">
          <w:rPr>
            <w:noProof/>
            <w:webHidden/>
          </w:rPr>
          <w:t>13</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24" w:history="1">
        <w:r w:rsidRPr="009C5EF3">
          <w:rPr>
            <w:rStyle w:val="Hyperlink"/>
            <w:noProof/>
          </w:rPr>
          <w:t>Neugestaltung Stadtplatz startet mit Präsentation</w:t>
        </w:r>
        <w:r>
          <w:rPr>
            <w:noProof/>
            <w:webHidden/>
          </w:rPr>
          <w:tab/>
        </w:r>
        <w:r>
          <w:rPr>
            <w:noProof/>
            <w:webHidden/>
          </w:rPr>
          <w:fldChar w:fldCharType="begin"/>
        </w:r>
        <w:r>
          <w:rPr>
            <w:noProof/>
            <w:webHidden/>
          </w:rPr>
          <w:instrText xml:space="preserve"> PAGEREF _Toc509825024 \h </w:instrText>
        </w:r>
        <w:r>
          <w:rPr>
            <w:noProof/>
            <w:webHidden/>
          </w:rPr>
        </w:r>
        <w:r>
          <w:rPr>
            <w:noProof/>
            <w:webHidden/>
          </w:rPr>
          <w:fldChar w:fldCharType="separate"/>
        </w:r>
        <w:r w:rsidR="002C1329">
          <w:rPr>
            <w:noProof/>
            <w:webHidden/>
          </w:rPr>
          <w:t>14</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25" w:history="1">
        <w:r w:rsidRPr="009C5EF3">
          <w:rPr>
            <w:rStyle w:val="Hyperlink"/>
            <w:noProof/>
          </w:rPr>
          <w:t>ÖBB-Parkdeck in der Neustadt wächst</w:t>
        </w:r>
        <w:r>
          <w:rPr>
            <w:noProof/>
            <w:webHidden/>
          </w:rPr>
          <w:tab/>
        </w:r>
        <w:r>
          <w:rPr>
            <w:noProof/>
            <w:webHidden/>
          </w:rPr>
          <w:fldChar w:fldCharType="begin"/>
        </w:r>
        <w:r>
          <w:rPr>
            <w:noProof/>
            <w:webHidden/>
          </w:rPr>
          <w:instrText xml:space="preserve"> PAGEREF _Toc509825025 \h </w:instrText>
        </w:r>
        <w:r>
          <w:rPr>
            <w:noProof/>
            <w:webHidden/>
          </w:rPr>
        </w:r>
        <w:r>
          <w:rPr>
            <w:noProof/>
            <w:webHidden/>
          </w:rPr>
          <w:fldChar w:fldCharType="separate"/>
        </w:r>
        <w:r w:rsidR="002C1329">
          <w:rPr>
            <w:noProof/>
            <w:webHidden/>
          </w:rPr>
          <w:t>15</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5026" w:history="1">
        <w:r w:rsidRPr="009C5EF3">
          <w:rPr>
            <w:rStyle w:val="Hyperlink"/>
            <w:noProof/>
          </w:rPr>
          <w:t>In folgenden Wochen finden intensive Bauarbeiten beim ÖBB-Parkdeck Wels statt:</w:t>
        </w:r>
        <w:r>
          <w:rPr>
            <w:noProof/>
            <w:webHidden/>
          </w:rPr>
          <w:tab/>
        </w:r>
        <w:r>
          <w:rPr>
            <w:noProof/>
            <w:webHidden/>
          </w:rPr>
          <w:fldChar w:fldCharType="begin"/>
        </w:r>
        <w:r>
          <w:rPr>
            <w:noProof/>
            <w:webHidden/>
          </w:rPr>
          <w:instrText xml:space="preserve"> PAGEREF _Toc509825026 \h </w:instrText>
        </w:r>
        <w:r>
          <w:rPr>
            <w:noProof/>
            <w:webHidden/>
          </w:rPr>
        </w:r>
        <w:r>
          <w:rPr>
            <w:noProof/>
            <w:webHidden/>
          </w:rPr>
          <w:fldChar w:fldCharType="separate"/>
        </w:r>
        <w:r w:rsidR="002C1329">
          <w:rPr>
            <w:noProof/>
            <w:webHidden/>
          </w:rPr>
          <w:t>15</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27" w:history="1">
        <w:r w:rsidRPr="009C5EF3">
          <w:rPr>
            <w:rStyle w:val="Hyperlink"/>
            <w:noProof/>
          </w:rPr>
          <w:t>„Sauberes Wels“: Frühjahrsputz im gesamten Stadtgebiet</w:t>
        </w:r>
        <w:r>
          <w:rPr>
            <w:noProof/>
            <w:webHidden/>
          </w:rPr>
          <w:tab/>
        </w:r>
        <w:r>
          <w:rPr>
            <w:noProof/>
            <w:webHidden/>
          </w:rPr>
          <w:fldChar w:fldCharType="begin"/>
        </w:r>
        <w:r>
          <w:rPr>
            <w:noProof/>
            <w:webHidden/>
          </w:rPr>
          <w:instrText xml:space="preserve"> PAGEREF _Toc509825027 \h </w:instrText>
        </w:r>
        <w:r>
          <w:rPr>
            <w:noProof/>
            <w:webHidden/>
          </w:rPr>
        </w:r>
        <w:r>
          <w:rPr>
            <w:noProof/>
            <w:webHidden/>
          </w:rPr>
          <w:fldChar w:fldCharType="separate"/>
        </w:r>
        <w:r w:rsidR="002C1329">
          <w:rPr>
            <w:noProof/>
            <w:webHidden/>
          </w:rPr>
          <w:t>16</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28" w:history="1">
        <w:r w:rsidRPr="009C5EF3">
          <w:rPr>
            <w:rStyle w:val="Hyperlink"/>
            <w:noProof/>
          </w:rPr>
          <w:t>Viel los im Quartier Gartenstadt</w:t>
        </w:r>
        <w:r>
          <w:rPr>
            <w:noProof/>
            <w:webHidden/>
          </w:rPr>
          <w:tab/>
        </w:r>
        <w:r>
          <w:rPr>
            <w:noProof/>
            <w:webHidden/>
          </w:rPr>
          <w:fldChar w:fldCharType="begin"/>
        </w:r>
        <w:r>
          <w:rPr>
            <w:noProof/>
            <w:webHidden/>
          </w:rPr>
          <w:instrText xml:space="preserve"> PAGEREF _Toc509825028 \h </w:instrText>
        </w:r>
        <w:r>
          <w:rPr>
            <w:noProof/>
            <w:webHidden/>
          </w:rPr>
        </w:r>
        <w:r>
          <w:rPr>
            <w:noProof/>
            <w:webHidden/>
          </w:rPr>
          <w:fldChar w:fldCharType="separate"/>
        </w:r>
        <w:r w:rsidR="002C1329">
          <w:rPr>
            <w:noProof/>
            <w:webHidden/>
          </w:rPr>
          <w:t>17</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29" w:history="1">
        <w:r w:rsidRPr="009C5EF3">
          <w:rPr>
            <w:rStyle w:val="Hyperlink"/>
            <w:noProof/>
          </w:rPr>
          <w:t>Eishalle: Letzte Eisdisco und Saisonabschluss</w:t>
        </w:r>
        <w:r>
          <w:rPr>
            <w:noProof/>
            <w:webHidden/>
          </w:rPr>
          <w:tab/>
        </w:r>
        <w:r>
          <w:rPr>
            <w:noProof/>
            <w:webHidden/>
          </w:rPr>
          <w:fldChar w:fldCharType="begin"/>
        </w:r>
        <w:r>
          <w:rPr>
            <w:noProof/>
            <w:webHidden/>
          </w:rPr>
          <w:instrText xml:space="preserve"> PAGEREF _Toc509825029 \h </w:instrText>
        </w:r>
        <w:r>
          <w:rPr>
            <w:noProof/>
            <w:webHidden/>
          </w:rPr>
        </w:r>
        <w:r>
          <w:rPr>
            <w:noProof/>
            <w:webHidden/>
          </w:rPr>
          <w:fldChar w:fldCharType="separate"/>
        </w:r>
        <w:r w:rsidR="002C1329">
          <w:rPr>
            <w:noProof/>
            <w:webHidden/>
          </w:rPr>
          <w:t>17</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30" w:history="1">
        <w:r w:rsidRPr="009C5EF3">
          <w:rPr>
            <w:rStyle w:val="Hyperlink"/>
            <w:noProof/>
          </w:rPr>
          <w:t>Österreich-Radrundfahrt: Finale wieder in Wels</w:t>
        </w:r>
        <w:r>
          <w:rPr>
            <w:noProof/>
            <w:webHidden/>
          </w:rPr>
          <w:tab/>
        </w:r>
        <w:r>
          <w:rPr>
            <w:noProof/>
            <w:webHidden/>
          </w:rPr>
          <w:fldChar w:fldCharType="begin"/>
        </w:r>
        <w:r>
          <w:rPr>
            <w:noProof/>
            <w:webHidden/>
          </w:rPr>
          <w:instrText xml:space="preserve"> PAGEREF _Toc509825030 \h </w:instrText>
        </w:r>
        <w:r>
          <w:rPr>
            <w:noProof/>
            <w:webHidden/>
          </w:rPr>
        </w:r>
        <w:r>
          <w:rPr>
            <w:noProof/>
            <w:webHidden/>
          </w:rPr>
          <w:fldChar w:fldCharType="separate"/>
        </w:r>
        <w:r w:rsidR="002C1329">
          <w:rPr>
            <w:noProof/>
            <w:webHidden/>
          </w:rPr>
          <w:t>18</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31" w:history="1">
        <w:r w:rsidRPr="009C5EF3">
          <w:rPr>
            <w:rStyle w:val="Hyperlink"/>
            <w:noProof/>
          </w:rPr>
          <w:t>Heimische Tischtenniselite gastierte in der Stadt Wels</w:t>
        </w:r>
        <w:r>
          <w:rPr>
            <w:noProof/>
            <w:webHidden/>
          </w:rPr>
          <w:tab/>
        </w:r>
        <w:r>
          <w:rPr>
            <w:noProof/>
            <w:webHidden/>
          </w:rPr>
          <w:fldChar w:fldCharType="begin"/>
        </w:r>
        <w:r>
          <w:rPr>
            <w:noProof/>
            <w:webHidden/>
          </w:rPr>
          <w:instrText xml:space="preserve"> PAGEREF _Toc509825031 \h </w:instrText>
        </w:r>
        <w:r>
          <w:rPr>
            <w:noProof/>
            <w:webHidden/>
          </w:rPr>
        </w:r>
        <w:r>
          <w:rPr>
            <w:noProof/>
            <w:webHidden/>
          </w:rPr>
          <w:fldChar w:fldCharType="separate"/>
        </w:r>
        <w:r w:rsidR="002C1329">
          <w:rPr>
            <w:noProof/>
            <w:webHidden/>
          </w:rPr>
          <w:t>18</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32" w:history="1">
        <w:r w:rsidRPr="009C5EF3">
          <w:rPr>
            <w:rStyle w:val="Hyperlink"/>
            <w:noProof/>
          </w:rPr>
          <w:t>Zahlreiche Neueröffnungen in Handel und Gastronomie</w:t>
        </w:r>
        <w:r>
          <w:rPr>
            <w:noProof/>
            <w:webHidden/>
          </w:rPr>
          <w:tab/>
        </w:r>
        <w:r>
          <w:rPr>
            <w:noProof/>
            <w:webHidden/>
          </w:rPr>
          <w:fldChar w:fldCharType="begin"/>
        </w:r>
        <w:r>
          <w:rPr>
            <w:noProof/>
            <w:webHidden/>
          </w:rPr>
          <w:instrText xml:space="preserve"> PAGEREF _Toc509825032 \h </w:instrText>
        </w:r>
        <w:r>
          <w:rPr>
            <w:noProof/>
            <w:webHidden/>
          </w:rPr>
        </w:r>
        <w:r>
          <w:rPr>
            <w:noProof/>
            <w:webHidden/>
          </w:rPr>
          <w:fldChar w:fldCharType="separate"/>
        </w:r>
        <w:r w:rsidR="002C1329">
          <w:rPr>
            <w:noProof/>
            <w:webHidden/>
          </w:rPr>
          <w:t>19</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33" w:history="1">
        <w:r w:rsidRPr="009C5EF3">
          <w:rPr>
            <w:rStyle w:val="Hyperlink"/>
            <w:noProof/>
          </w:rPr>
          <w:t>Neue Schulleitung in der Neuen Mittelschule 1</w:t>
        </w:r>
        <w:r>
          <w:rPr>
            <w:noProof/>
            <w:webHidden/>
          </w:rPr>
          <w:tab/>
        </w:r>
        <w:r>
          <w:rPr>
            <w:noProof/>
            <w:webHidden/>
          </w:rPr>
          <w:fldChar w:fldCharType="begin"/>
        </w:r>
        <w:r>
          <w:rPr>
            <w:noProof/>
            <w:webHidden/>
          </w:rPr>
          <w:instrText xml:space="preserve"> PAGEREF _Toc509825033 \h </w:instrText>
        </w:r>
        <w:r>
          <w:rPr>
            <w:noProof/>
            <w:webHidden/>
          </w:rPr>
        </w:r>
        <w:r>
          <w:rPr>
            <w:noProof/>
            <w:webHidden/>
          </w:rPr>
          <w:fldChar w:fldCharType="separate"/>
        </w:r>
        <w:r w:rsidR="002C1329">
          <w:rPr>
            <w:noProof/>
            <w:webHidden/>
          </w:rPr>
          <w:t>20</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34" w:history="1">
        <w:r w:rsidRPr="009C5EF3">
          <w:rPr>
            <w:rStyle w:val="Hyperlink"/>
            <w:noProof/>
          </w:rPr>
          <w:t>„Die Monatliche“ im neuen Glanz</w:t>
        </w:r>
        <w:r>
          <w:rPr>
            <w:noProof/>
            <w:webHidden/>
          </w:rPr>
          <w:tab/>
        </w:r>
        <w:r>
          <w:rPr>
            <w:noProof/>
            <w:webHidden/>
          </w:rPr>
          <w:fldChar w:fldCharType="begin"/>
        </w:r>
        <w:r>
          <w:rPr>
            <w:noProof/>
            <w:webHidden/>
          </w:rPr>
          <w:instrText xml:space="preserve"> PAGEREF _Toc509825034 \h </w:instrText>
        </w:r>
        <w:r>
          <w:rPr>
            <w:noProof/>
            <w:webHidden/>
          </w:rPr>
        </w:r>
        <w:r>
          <w:rPr>
            <w:noProof/>
            <w:webHidden/>
          </w:rPr>
          <w:fldChar w:fldCharType="separate"/>
        </w:r>
        <w:r w:rsidR="002C1329">
          <w:rPr>
            <w:noProof/>
            <w:webHidden/>
          </w:rPr>
          <w:t>20</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35" w:history="1">
        <w:r w:rsidRPr="009C5EF3">
          <w:rPr>
            <w:rStyle w:val="Hyperlink"/>
            <w:noProof/>
          </w:rPr>
          <w:t>850 Schüler liefern Ideen für ihre Stadt</w:t>
        </w:r>
        <w:r>
          <w:rPr>
            <w:noProof/>
            <w:webHidden/>
          </w:rPr>
          <w:tab/>
        </w:r>
        <w:r>
          <w:rPr>
            <w:noProof/>
            <w:webHidden/>
          </w:rPr>
          <w:fldChar w:fldCharType="begin"/>
        </w:r>
        <w:r>
          <w:rPr>
            <w:noProof/>
            <w:webHidden/>
          </w:rPr>
          <w:instrText xml:space="preserve"> PAGEREF _Toc509825035 \h </w:instrText>
        </w:r>
        <w:r>
          <w:rPr>
            <w:noProof/>
            <w:webHidden/>
          </w:rPr>
        </w:r>
        <w:r>
          <w:rPr>
            <w:noProof/>
            <w:webHidden/>
          </w:rPr>
          <w:fldChar w:fldCharType="separate"/>
        </w:r>
        <w:r w:rsidR="002C1329">
          <w:rPr>
            <w:noProof/>
            <w:webHidden/>
          </w:rPr>
          <w:t>21</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36" w:history="1">
        <w:r w:rsidRPr="009C5EF3">
          <w:rPr>
            <w:rStyle w:val="Hyperlink"/>
            <w:noProof/>
          </w:rPr>
          <w:t>Winter raus – Frühling rein!</w:t>
        </w:r>
        <w:r>
          <w:rPr>
            <w:noProof/>
            <w:webHidden/>
          </w:rPr>
          <w:tab/>
        </w:r>
        <w:r>
          <w:rPr>
            <w:noProof/>
            <w:webHidden/>
          </w:rPr>
          <w:fldChar w:fldCharType="begin"/>
        </w:r>
        <w:r>
          <w:rPr>
            <w:noProof/>
            <w:webHidden/>
          </w:rPr>
          <w:instrText xml:space="preserve"> PAGEREF _Toc509825036 \h </w:instrText>
        </w:r>
        <w:r>
          <w:rPr>
            <w:noProof/>
            <w:webHidden/>
          </w:rPr>
        </w:r>
        <w:r>
          <w:rPr>
            <w:noProof/>
            <w:webHidden/>
          </w:rPr>
          <w:fldChar w:fldCharType="separate"/>
        </w:r>
        <w:r w:rsidR="002C1329">
          <w:rPr>
            <w:noProof/>
            <w:webHidden/>
          </w:rPr>
          <w:t>21</w:t>
        </w:r>
        <w:r>
          <w:rPr>
            <w:noProof/>
            <w:webHidden/>
          </w:rPr>
          <w:fldChar w:fldCharType="end"/>
        </w:r>
      </w:hyperlink>
    </w:p>
    <w:p w:rsidR="005F6307" w:rsidRPr="00E82D42" w:rsidRDefault="005F6307">
      <w:pPr>
        <w:pStyle w:val="Verzeichnis2"/>
        <w:rPr>
          <w:rFonts w:ascii="Calibri" w:hAnsi="Calibri" w:cs="Times New Roman"/>
          <w:b w:val="0"/>
          <w:bCs w:val="0"/>
          <w:sz w:val="22"/>
          <w:szCs w:val="22"/>
          <w:lang w:val="de-AT" w:eastAsia="de-AT"/>
        </w:rPr>
      </w:pPr>
      <w:hyperlink w:anchor="_Toc509825037" w:history="1">
        <w:r w:rsidRPr="009C5EF3">
          <w:rPr>
            <w:rStyle w:val="Hyperlink"/>
          </w:rPr>
          <w:t>Menschen</w:t>
        </w:r>
        <w:r>
          <w:rPr>
            <w:webHidden/>
          </w:rPr>
          <w:tab/>
        </w:r>
        <w:r>
          <w:rPr>
            <w:webHidden/>
          </w:rPr>
          <w:fldChar w:fldCharType="begin"/>
        </w:r>
        <w:r>
          <w:rPr>
            <w:webHidden/>
          </w:rPr>
          <w:instrText xml:space="preserve"> PAGEREF _Toc509825037 \h </w:instrText>
        </w:r>
        <w:r>
          <w:rPr>
            <w:webHidden/>
          </w:rPr>
        </w:r>
        <w:r>
          <w:rPr>
            <w:webHidden/>
          </w:rPr>
          <w:fldChar w:fldCharType="separate"/>
        </w:r>
        <w:r w:rsidR="002C1329">
          <w:rPr>
            <w:webHidden/>
          </w:rPr>
          <w:t>22</w:t>
        </w:r>
        <w:r>
          <w:rPr>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38" w:history="1">
        <w:r w:rsidRPr="009C5EF3">
          <w:rPr>
            <w:rStyle w:val="Hyperlink"/>
            <w:noProof/>
          </w:rPr>
          <w:t>Sportehrenzeichen für Johann Doppelbauer</w:t>
        </w:r>
        <w:r>
          <w:rPr>
            <w:noProof/>
            <w:webHidden/>
          </w:rPr>
          <w:tab/>
        </w:r>
        <w:r>
          <w:rPr>
            <w:noProof/>
            <w:webHidden/>
          </w:rPr>
          <w:fldChar w:fldCharType="begin"/>
        </w:r>
        <w:r>
          <w:rPr>
            <w:noProof/>
            <w:webHidden/>
          </w:rPr>
          <w:instrText xml:space="preserve"> PAGEREF _Toc509825038 \h </w:instrText>
        </w:r>
        <w:r>
          <w:rPr>
            <w:noProof/>
            <w:webHidden/>
          </w:rPr>
        </w:r>
        <w:r>
          <w:rPr>
            <w:noProof/>
            <w:webHidden/>
          </w:rPr>
          <w:fldChar w:fldCharType="separate"/>
        </w:r>
        <w:r w:rsidR="002C1329">
          <w:rPr>
            <w:noProof/>
            <w:webHidden/>
          </w:rPr>
          <w:t>22</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39" w:history="1">
        <w:r w:rsidRPr="009C5EF3">
          <w:rPr>
            <w:rStyle w:val="Hyperlink"/>
            <w:noProof/>
          </w:rPr>
          <w:t>Ehrungen für besonderes Engagement</w:t>
        </w:r>
        <w:r>
          <w:rPr>
            <w:noProof/>
            <w:webHidden/>
          </w:rPr>
          <w:tab/>
        </w:r>
        <w:r>
          <w:rPr>
            <w:noProof/>
            <w:webHidden/>
          </w:rPr>
          <w:fldChar w:fldCharType="begin"/>
        </w:r>
        <w:r>
          <w:rPr>
            <w:noProof/>
            <w:webHidden/>
          </w:rPr>
          <w:instrText xml:space="preserve"> PAGEREF _Toc509825039 \h </w:instrText>
        </w:r>
        <w:r>
          <w:rPr>
            <w:noProof/>
            <w:webHidden/>
          </w:rPr>
        </w:r>
        <w:r>
          <w:rPr>
            <w:noProof/>
            <w:webHidden/>
          </w:rPr>
          <w:fldChar w:fldCharType="separate"/>
        </w:r>
        <w:r w:rsidR="002C1329">
          <w:rPr>
            <w:noProof/>
            <w:webHidden/>
          </w:rPr>
          <w:t>22</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40" w:history="1">
        <w:r w:rsidRPr="009C5EF3">
          <w:rPr>
            <w:rStyle w:val="Hyperlink"/>
            <w:noProof/>
          </w:rPr>
          <w:t>Legendenstammtisch besuchte Bürgermeister</w:t>
        </w:r>
        <w:r>
          <w:rPr>
            <w:noProof/>
            <w:webHidden/>
          </w:rPr>
          <w:tab/>
        </w:r>
        <w:r>
          <w:rPr>
            <w:noProof/>
            <w:webHidden/>
          </w:rPr>
          <w:fldChar w:fldCharType="begin"/>
        </w:r>
        <w:r>
          <w:rPr>
            <w:noProof/>
            <w:webHidden/>
          </w:rPr>
          <w:instrText xml:space="preserve"> PAGEREF _Toc509825040 \h </w:instrText>
        </w:r>
        <w:r>
          <w:rPr>
            <w:noProof/>
            <w:webHidden/>
          </w:rPr>
        </w:r>
        <w:r>
          <w:rPr>
            <w:noProof/>
            <w:webHidden/>
          </w:rPr>
          <w:fldChar w:fldCharType="separate"/>
        </w:r>
        <w:r w:rsidR="002C1329">
          <w:rPr>
            <w:noProof/>
            <w:webHidden/>
          </w:rPr>
          <w:t>22</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41" w:history="1">
        <w:r w:rsidRPr="009C5EF3">
          <w:rPr>
            <w:rStyle w:val="Hyperlink"/>
            <w:noProof/>
          </w:rPr>
          <w:t>„Mythos Cannabis“:Schüler informierten sich</w:t>
        </w:r>
        <w:r>
          <w:rPr>
            <w:noProof/>
            <w:webHidden/>
          </w:rPr>
          <w:tab/>
        </w:r>
        <w:r>
          <w:rPr>
            <w:noProof/>
            <w:webHidden/>
          </w:rPr>
          <w:fldChar w:fldCharType="begin"/>
        </w:r>
        <w:r>
          <w:rPr>
            <w:noProof/>
            <w:webHidden/>
          </w:rPr>
          <w:instrText xml:space="preserve"> PAGEREF _Toc509825041 \h </w:instrText>
        </w:r>
        <w:r>
          <w:rPr>
            <w:noProof/>
            <w:webHidden/>
          </w:rPr>
        </w:r>
        <w:r>
          <w:rPr>
            <w:noProof/>
            <w:webHidden/>
          </w:rPr>
          <w:fldChar w:fldCharType="separate"/>
        </w:r>
        <w:r w:rsidR="002C1329">
          <w:rPr>
            <w:noProof/>
            <w:webHidden/>
          </w:rPr>
          <w:t>22</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42" w:history="1">
        <w:r w:rsidRPr="009C5EF3">
          <w:rPr>
            <w:rStyle w:val="Hyperlink"/>
            <w:noProof/>
          </w:rPr>
          <w:t>Jahreshauptversammlung des Hessenbundes Wels</w:t>
        </w:r>
        <w:r>
          <w:rPr>
            <w:noProof/>
            <w:webHidden/>
          </w:rPr>
          <w:tab/>
        </w:r>
        <w:r>
          <w:rPr>
            <w:noProof/>
            <w:webHidden/>
          </w:rPr>
          <w:fldChar w:fldCharType="begin"/>
        </w:r>
        <w:r>
          <w:rPr>
            <w:noProof/>
            <w:webHidden/>
          </w:rPr>
          <w:instrText xml:space="preserve"> PAGEREF _Toc509825042 \h </w:instrText>
        </w:r>
        <w:r>
          <w:rPr>
            <w:noProof/>
            <w:webHidden/>
          </w:rPr>
        </w:r>
        <w:r>
          <w:rPr>
            <w:noProof/>
            <w:webHidden/>
          </w:rPr>
          <w:fldChar w:fldCharType="separate"/>
        </w:r>
        <w:r w:rsidR="002C1329">
          <w:rPr>
            <w:noProof/>
            <w:webHidden/>
          </w:rPr>
          <w:t>23</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43" w:history="1">
        <w:r w:rsidRPr="009C5EF3">
          <w:rPr>
            <w:rStyle w:val="Hyperlink"/>
            <w:noProof/>
          </w:rPr>
          <w:t>Staffelübergabe in der STERNapotheke</w:t>
        </w:r>
        <w:r>
          <w:rPr>
            <w:noProof/>
            <w:webHidden/>
          </w:rPr>
          <w:tab/>
        </w:r>
        <w:r>
          <w:rPr>
            <w:noProof/>
            <w:webHidden/>
          </w:rPr>
          <w:fldChar w:fldCharType="begin"/>
        </w:r>
        <w:r>
          <w:rPr>
            <w:noProof/>
            <w:webHidden/>
          </w:rPr>
          <w:instrText xml:space="preserve"> PAGEREF _Toc509825043 \h </w:instrText>
        </w:r>
        <w:r>
          <w:rPr>
            <w:noProof/>
            <w:webHidden/>
          </w:rPr>
        </w:r>
        <w:r>
          <w:rPr>
            <w:noProof/>
            <w:webHidden/>
          </w:rPr>
          <w:fldChar w:fldCharType="separate"/>
        </w:r>
        <w:r w:rsidR="002C1329">
          <w:rPr>
            <w:noProof/>
            <w:webHidden/>
          </w:rPr>
          <w:t>23</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44" w:history="1">
        <w:r w:rsidRPr="009C5EF3">
          <w:rPr>
            <w:rStyle w:val="Hyperlink"/>
            <w:noProof/>
          </w:rPr>
          <w:t>EU-Jugendparlament tagte in der Stadt Wels</w:t>
        </w:r>
        <w:r>
          <w:rPr>
            <w:noProof/>
            <w:webHidden/>
          </w:rPr>
          <w:tab/>
        </w:r>
        <w:r>
          <w:rPr>
            <w:noProof/>
            <w:webHidden/>
          </w:rPr>
          <w:fldChar w:fldCharType="begin"/>
        </w:r>
        <w:r>
          <w:rPr>
            <w:noProof/>
            <w:webHidden/>
          </w:rPr>
          <w:instrText xml:space="preserve"> PAGEREF _Toc509825044 \h </w:instrText>
        </w:r>
        <w:r>
          <w:rPr>
            <w:noProof/>
            <w:webHidden/>
          </w:rPr>
        </w:r>
        <w:r>
          <w:rPr>
            <w:noProof/>
            <w:webHidden/>
          </w:rPr>
          <w:fldChar w:fldCharType="separate"/>
        </w:r>
        <w:r w:rsidR="002C1329">
          <w:rPr>
            <w:noProof/>
            <w:webHidden/>
          </w:rPr>
          <w:t>23</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45" w:history="1">
        <w:r w:rsidRPr="009C5EF3">
          <w:rPr>
            <w:rStyle w:val="Hyperlink"/>
            <w:noProof/>
          </w:rPr>
          <w:t>Verdienstmedaille in Gold für Dr. Gerald Reisinger</w:t>
        </w:r>
        <w:r>
          <w:rPr>
            <w:noProof/>
            <w:webHidden/>
          </w:rPr>
          <w:tab/>
        </w:r>
        <w:r>
          <w:rPr>
            <w:noProof/>
            <w:webHidden/>
          </w:rPr>
          <w:fldChar w:fldCharType="begin"/>
        </w:r>
        <w:r>
          <w:rPr>
            <w:noProof/>
            <w:webHidden/>
          </w:rPr>
          <w:instrText xml:space="preserve"> PAGEREF _Toc509825045 \h </w:instrText>
        </w:r>
        <w:r>
          <w:rPr>
            <w:noProof/>
            <w:webHidden/>
          </w:rPr>
        </w:r>
        <w:r>
          <w:rPr>
            <w:noProof/>
            <w:webHidden/>
          </w:rPr>
          <w:fldChar w:fldCharType="separate"/>
        </w:r>
        <w:r w:rsidR="002C1329">
          <w:rPr>
            <w:noProof/>
            <w:webHidden/>
          </w:rPr>
          <w:t>23</w:t>
        </w:r>
        <w:r>
          <w:rPr>
            <w:noProof/>
            <w:webHidden/>
          </w:rPr>
          <w:fldChar w:fldCharType="end"/>
        </w:r>
      </w:hyperlink>
    </w:p>
    <w:p w:rsidR="005F6307" w:rsidRPr="00E82D42" w:rsidRDefault="005F6307">
      <w:pPr>
        <w:pStyle w:val="Verzeichnis2"/>
        <w:rPr>
          <w:rFonts w:ascii="Calibri" w:hAnsi="Calibri" w:cs="Times New Roman"/>
          <w:b w:val="0"/>
          <w:bCs w:val="0"/>
          <w:sz w:val="22"/>
          <w:szCs w:val="22"/>
          <w:lang w:val="de-AT" w:eastAsia="de-AT"/>
        </w:rPr>
      </w:pPr>
      <w:hyperlink w:anchor="_Toc509825046" w:history="1">
        <w:r w:rsidRPr="009C5EF3">
          <w:rPr>
            <w:rStyle w:val="Hyperlink"/>
          </w:rPr>
          <w:t>Amtliches</w:t>
        </w:r>
        <w:r>
          <w:rPr>
            <w:webHidden/>
          </w:rPr>
          <w:tab/>
        </w:r>
        <w:r>
          <w:rPr>
            <w:webHidden/>
          </w:rPr>
          <w:fldChar w:fldCharType="begin"/>
        </w:r>
        <w:r>
          <w:rPr>
            <w:webHidden/>
          </w:rPr>
          <w:instrText xml:space="preserve"> PAGEREF _Toc509825046 \h </w:instrText>
        </w:r>
        <w:r>
          <w:rPr>
            <w:webHidden/>
          </w:rPr>
        </w:r>
        <w:r>
          <w:rPr>
            <w:webHidden/>
          </w:rPr>
          <w:fldChar w:fldCharType="separate"/>
        </w:r>
        <w:r w:rsidR="002C1329">
          <w:rPr>
            <w:webHidden/>
          </w:rPr>
          <w:t>24</w:t>
        </w:r>
        <w:r>
          <w:rPr>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47" w:history="1">
        <w:r w:rsidRPr="009C5EF3">
          <w:rPr>
            <w:rStyle w:val="Hyperlink"/>
            <w:noProof/>
          </w:rPr>
          <w:t>Amtliche Kundmachung</w:t>
        </w:r>
        <w:r>
          <w:rPr>
            <w:noProof/>
            <w:webHidden/>
          </w:rPr>
          <w:tab/>
        </w:r>
        <w:r>
          <w:rPr>
            <w:noProof/>
            <w:webHidden/>
          </w:rPr>
          <w:fldChar w:fldCharType="begin"/>
        </w:r>
        <w:r>
          <w:rPr>
            <w:noProof/>
            <w:webHidden/>
          </w:rPr>
          <w:instrText xml:space="preserve"> PAGEREF _Toc509825047 \h </w:instrText>
        </w:r>
        <w:r>
          <w:rPr>
            <w:noProof/>
            <w:webHidden/>
          </w:rPr>
        </w:r>
        <w:r>
          <w:rPr>
            <w:noProof/>
            <w:webHidden/>
          </w:rPr>
          <w:fldChar w:fldCharType="separate"/>
        </w:r>
        <w:r w:rsidR="002C1329">
          <w:rPr>
            <w:noProof/>
            <w:webHidden/>
          </w:rPr>
          <w:t>24</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5048" w:history="1">
        <w:r w:rsidRPr="009C5EF3">
          <w:rPr>
            <w:rStyle w:val="Hyperlink"/>
            <w:noProof/>
          </w:rPr>
          <w:t>Magistrat der Stadt Wels BZ-BauR-5006-2017</w:t>
        </w:r>
        <w:r>
          <w:rPr>
            <w:noProof/>
            <w:webHidden/>
          </w:rPr>
          <w:tab/>
        </w:r>
        <w:r>
          <w:rPr>
            <w:noProof/>
            <w:webHidden/>
          </w:rPr>
          <w:fldChar w:fldCharType="begin"/>
        </w:r>
        <w:r>
          <w:rPr>
            <w:noProof/>
            <w:webHidden/>
          </w:rPr>
          <w:instrText xml:space="preserve"> PAGEREF _Toc509825048 \h </w:instrText>
        </w:r>
        <w:r>
          <w:rPr>
            <w:noProof/>
            <w:webHidden/>
          </w:rPr>
        </w:r>
        <w:r>
          <w:rPr>
            <w:noProof/>
            <w:webHidden/>
          </w:rPr>
          <w:fldChar w:fldCharType="separate"/>
        </w:r>
        <w:r w:rsidR="002C1329">
          <w:rPr>
            <w:noProof/>
            <w:webHidden/>
          </w:rPr>
          <w:t>24</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5049" w:history="1">
        <w:r w:rsidRPr="009C5EF3">
          <w:rPr>
            <w:rStyle w:val="Hyperlink"/>
            <w:noProof/>
          </w:rPr>
          <w:t>Magistrat der Stadt Wels BZ-BauR-5007-2016</w:t>
        </w:r>
        <w:r>
          <w:rPr>
            <w:noProof/>
            <w:webHidden/>
          </w:rPr>
          <w:tab/>
        </w:r>
        <w:r>
          <w:rPr>
            <w:noProof/>
            <w:webHidden/>
          </w:rPr>
          <w:fldChar w:fldCharType="begin"/>
        </w:r>
        <w:r>
          <w:rPr>
            <w:noProof/>
            <w:webHidden/>
          </w:rPr>
          <w:instrText xml:space="preserve"> PAGEREF _Toc509825049 \h </w:instrText>
        </w:r>
        <w:r>
          <w:rPr>
            <w:noProof/>
            <w:webHidden/>
          </w:rPr>
        </w:r>
        <w:r>
          <w:rPr>
            <w:noProof/>
            <w:webHidden/>
          </w:rPr>
          <w:fldChar w:fldCharType="separate"/>
        </w:r>
        <w:r w:rsidR="002C1329">
          <w:rPr>
            <w:noProof/>
            <w:webHidden/>
          </w:rPr>
          <w:t>24</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50" w:history="1">
        <w:r w:rsidRPr="009C5EF3">
          <w:rPr>
            <w:rStyle w:val="Hyperlink"/>
            <w:noProof/>
          </w:rPr>
          <w:t>Prävention Afrikanische Schweinepest</w:t>
        </w:r>
        <w:r>
          <w:rPr>
            <w:noProof/>
            <w:webHidden/>
          </w:rPr>
          <w:tab/>
        </w:r>
        <w:r>
          <w:rPr>
            <w:noProof/>
            <w:webHidden/>
          </w:rPr>
          <w:fldChar w:fldCharType="begin"/>
        </w:r>
        <w:r>
          <w:rPr>
            <w:noProof/>
            <w:webHidden/>
          </w:rPr>
          <w:instrText xml:space="preserve"> PAGEREF _Toc509825050 \h </w:instrText>
        </w:r>
        <w:r>
          <w:rPr>
            <w:noProof/>
            <w:webHidden/>
          </w:rPr>
        </w:r>
        <w:r>
          <w:rPr>
            <w:noProof/>
            <w:webHidden/>
          </w:rPr>
          <w:fldChar w:fldCharType="separate"/>
        </w:r>
        <w:r w:rsidR="002C1329">
          <w:rPr>
            <w:noProof/>
            <w:webHidden/>
          </w:rPr>
          <w:t>25</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51" w:history="1">
        <w:r w:rsidRPr="009C5EF3">
          <w:rPr>
            <w:rStyle w:val="Hyperlink"/>
            <w:noProof/>
          </w:rPr>
          <w:t>Geburten</w:t>
        </w:r>
        <w:r>
          <w:rPr>
            <w:noProof/>
            <w:webHidden/>
          </w:rPr>
          <w:tab/>
        </w:r>
        <w:r>
          <w:rPr>
            <w:noProof/>
            <w:webHidden/>
          </w:rPr>
          <w:fldChar w:fldCharType="begin"/>
        </w:r>
        <w:r>
          <w:rPr>
            <w:noProof/>
            <w:webHidden/>
          </w:rPr>
          <w:instrText xml:space="preserve"> PAGEREF _Toc509825051 \h </w:instrText>
        </w:r>
        <w:r>
          <w:rPr>
            <w:noProof/>
            <w:webHidden/>
          </w:rPr>
        </w:r>
        <w:r>
          <w:rPr>
            <w:noProof/>
            <w:webHidden/>
          </w:rPr>
          <w:fldChar w:fldCharType="separate"/>
        </w:r>
        <w:r w:rsidR="002C1329">
          <w:rPr>
            <w:noProof/>
            <w:webHidden/>
          </w:rPr>
          <w:t>26</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52" w:history="1">
        <w:r w:rsidRPr="009C5EF3">
          <w:rPr>
            <w:rStyle w:val="Hyperlink"/>
            <w:noProof/>
          </w:rPr>
          <w:t>Hochzeiten</w:t>
        </w:r>
        <w:r>
          <w:rPr>
            <w:noProof/>
            <w:webHidden/>
          </w:rPr>
          <w:tab/>
        </w:r>
        <w:r>
          <w:rPr>
            <w:noProof/>
            <w:webHidden/>
          </w:rPr>
          <w:fldChar w:fldCharType="begin"/>
        </w:r>
        <w:r>
          <w:rPr>
            <w:noProof/>
            <w:webHidden/>
          </w:rPr>
          <w:instrText xml:space="preserve"> PAGEREF _Toc509825052 \h </w:instrText>
        </w:r>
        <w:r>
          <w:rPr>
            <w:noProof/>
            <w:webHidden/>
          </w:rPr>
        </w:r>
        <w:r>
          <w:rPr>
            <w:noProof/>
            <w:webHidden/>
          </w:rPr>
          <w:fldChar w:fldCharType="separate"/>
        </w:r>
        <w:r w:rsidR="002C1329">
          <w:rPr>
            <w:noProof/>
            <w:webHidden/>
          </w:rPr>
          <w:t>26</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53" w:history="1">
        <w:r w:rsidRPr="009C5EF3">
          <w:rPr>
            <w:rStyle w:val="Hyperlink"/>
            <w:noProof/>
          </w:rPr>
          <w:t>Verstorbene</w:t>
        </w:r>
        <w:r>
          <w:rPr>
            <w:noProof/>
            <w:webHidden/>
          </w:rPr>
          <w:tab/>
        </w:r>
        <w:r>
          <w:rPr>
            <w:noProof/>
            <w:webHidden/>
          </w:rPr>
          <w:fldChar w:fldCharType="begin"/>
        </w:r>
        <w:r>
          <w:rPr>
            <w:noProof/>
            <w:webHidden/>
          </w:rPr>
          <w:instrText xml:space="preserve"> PAGEREF _Toc509825053 \h </w:instrText>
        </w:r>
        <w:r>
          <w:rPr>
            <w:noProof/>
            <w:webHidden/>
          </w:rPr>
        </w:r>
        <w:r>
          <w:rPr>
            <w:noProof/>
            <w:webHidden/>
          </w:rPr>
          <w:fldChar w:fldCharType="separate"/>
        </w:r>
        <w:r w:rsidR="002C1329">
          <w:rPr>
            <w:noProof/>
            <w:webHidden/>
          </w:rPr>
          <w:t>26</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54" w:history="1">
        <w:r w:rsidRPr="009C5EF3">
          <w:rPr>
            <w:rStyle w:val="Hyperlink"/>
            <w:noProof/>
          </w:rPr>
          <w:t>Wir gratulieren</w:t>
        </w:r>
        <w:r>
          <w:rPr>
            <w:noProof/>
            <w:webHidden/>
          </w:rPr>
          <w:tab/>
        </w:r>
        <w:r>
          <w:rPr>
            <w:noProof/>
            <w:webHidden/>
          </w:rPr>
          <w:fldChar w:fldCharType="begin"/>
        </w:r>
        <w:r>
          <w:rPr>
            <w:noProof/>
            <w:webHidden/>
          </w:rPr>
          <w:instrText xml:space="preserve"> PAGEREF _Toc509825054 \h </w:instrText>
        </w:r>
        <w:r>
          <w:rPr>
            <w:noProof/>
            <w:webHidden/>
          </w:rPr>
        </w:r>
        <w:r>
          <w:rPr>
            <w:noProof/>
            <w:webHidden/>
          </w:rPr>
          <w:fldChar w:fldCharType="separate"/>
        </w:r>
        <w:r w:rsidR="002C1329">
          <w:rPr>
            <w:noProof/>
            <w:webHidden/>
          </w:rPr>
          <w:t>27</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5055" w:history="1">
        <w:r w:rsidRPr="009C5EF3">
          <w:rPr>
            <w:rStyle w:val="Hyperlink"/>
            <w:noProof/>
          </w:rPr>
          <w:t>95. Geburtstag</w:t>
        </w:r>
        <w:r>
          <w:rPr>
            <w:noProof/>
            <w:webHidden/>
          </w:rPr>
          <w:tab/>
        </w:r>
        <w:r>
          <w:rPr>
            <w:noProof/>
            <w:webHidden/>
          </w:rPr>
          <w:fldChar w:fldCharType="begin"/>
        </w:r>
        <w:r>
          <w:rPr>
            <w:noProof/>
            <w:webHidden/>
          </w:rPr>
          <w:instrText xml:space="preserve"> PAGEREF _Toc509825055 \h </w:instrText>
        </w:r>
        <w:r>
          <w:rPr>
            <w:noProof/>
            <w:webHidden/>
          </w:rPr>
        </w:r>
        <w:r>
          <w:rPr>
            <w:noProof/>
            <w:webHidden/>
          </w:rPr>
          <w:fldChar w:fldCharType="separate"/>
        </w:r>
        <w:r w:rsidR="002C1329">
          <w:rPr>
            <w:noProof/>
            <w:webHidden/>
          </w:rPr>
          <w:t>27</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5056" w:history="1">
        <w:r w:rsidRPr="009C5EF3">
          <w:rPr>
            <w:rStyle w:val="Hyperlink"/>
            <w:noProof/>
          </w:rPr>
          <w:t>96. Geburtstag</w:t>
        </w:r>
        <w:r>
          <w:rPr>
            <w:noProof/>
            <w:webHidden/>
          </w:rPr>
          <w:tab/>
        </w:r>
        <w:r>
          <w:rPr>
            <w:noProof/>
            <w:webHidden/>
          </w:rPr>
          <w:fldChar w:fldCharType="begin"/>
        </w:r>
        <w:r>
          <w:rPr>
            <w:noProof/>
            <w:webHidden/>
          </w:rPr>
          <w:instrText xml:space="preserve"> PAGEREF _Toc509825056 \h </w:instrText>
        </w:r>
        <w:r>
          <w:rPr>
            <w:noProof/>
            <w:webHidden/>
          </w:rPr>
        </w:r>
        <w:r>
          <w:rPr>
            <w:noProof/>
            <w:webHidden/>
          </w:rPr>
          <w:fldChar w:fldCharType="separate"/>
        </w:r>
        <w:r w:rsidR="002C1329">
          <w:rPr>
            <w:noProof/>
            <w:webHidden/>
          </w:rPr>
          <w:t>27</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5057" w:history="1">
        <w:r w:rsidRPr="009C5EF3">
          <w:rPr>
            <w:rStyle w:val="Hyperlink"/>
            <w:noProof/>
          </w:rPr>
          <w:t>97. Geburtstag</w:t>
        </w:r>
        <w:r>
          <w:rPr>
            <w:noProof/>
            <w:webHidden/>
          </w:rPr>
          <w:tab/>
        </w:r>
        <w:r>
          <w:rPr>
            <w:noProof/>
            <w:webHidden/>
          </w:rPr>
          <w:fldChar w:fldCharType="begin"/>
        </w:r>
        <w:r>
          <w:rPr>
            <w:noProof/>
            <w:webHidden/>
          </w:rPr>
          <w:instrText xml:space="preserve"> PAGEREF _Toc509825057 \h </w:instrText>
        </w:r>
        <w:r>
          <w:rPr>
            <w:noProof/>
            <w:webHidden/>
          </w:rPr>
        </w:r>
        <w:r>
          <w:rPr>
            <w:noProof/>
            <w:webHidden/>
          </w:rPr>
          <w:fldChar w:fldCharType="separate"/>
        </w:r>
        <w:r w:rsidR="002C1329">
          <w:rPr>
            <w:noProof/>
            <w:webHidden/>
          </w:rPr>
          <w:t>27</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5058" w:history="1">
        <w:r w:rsidRPr="009C5EF3">
          <w:rPr>
            <w:rStyle w:val="Hyperlink"/>
            <w:noProof/>
          </w:rPr>
          <w:t>98. Geburtstag</w:t>
        </w:r>
        <w:r>
          <w:rPr>
            <w:noProof/>
            <w:webHidden/>
          </w:rPr>
          <w:tab/>
        </w:r>
        <w:r>
          <w:rPr>
            <w:noProof/>
            <w:webHidden/>
          </w:rPr>
          <w:fldChar w:fldCharType="begin"/>
        </w:r>
        <w:r>
          <w:rPr>
            <w:noProof/>
            <w:webHidden/>
          </w:rPr>
          <w:instrText xml:space="preserve"> PAGEREF _Toc509825058 \h </w:instrText>
        </w:r>
        <w:r>
          <w:rPr>
            <w:noProof/>
            <w:webHidden/>
          </w:rPr>
        </w:r>
        <w:r>
          <w:rPr>
            <w:noProof/>
            <w:webHidden/>
          </w:rPr>
          <w:fldChar w:fldCharType="separate"/>
        </w:r>
        <w:r w:rsidR="002C1329">
          <w:rPr>
            <w:noProof/>
            <w:webHidden/>
          </w:rPr>
          <w:t>27</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5059" w:history="1">
        <w:r w:rsidRPr="009C5EF3">
          <w:rPr>
            <w:rStyle w:val="Hyperlink"/>
            <w:noProof/>
          </w:rPr>
          <w:t>99. Geburtstag</w:t>
        </w:r>
        <w:r>
          <w:rPr>
            <w:noProof/>
            <w:webHidden/>
          </w:rPr>
          <w:tab/>
        </w:r>
        <w:r>
          <w:rPr>
            <w:noProof/>
            <w:webHidden/>
          </w:rPr>
          <w:fldChar w:fldCharType="begin"/>
        </w:r>
        <w:r>
          <w:rPr>
            <w:noProof/>
            <w:webHidden/>
          </w:rPr>
          <w:instrText xml:space="preserve"> PAGEREF _Toc509825059 \h </w:instrText>
        </w:r>
        <w:r>
          <w:rPr>
            <w:noProof/>
            <w:webHidden/>
          </w:rPr>
        </w:r>
        <w:r>
          <w:rPr>
            <w:noProof/>
            <w:webHidden/>
          </w:rPr>
          <w:fldChar w:fldCharType="separate"/>
        </w:r>
        <w:r w:rsidR="002C1329">
          <w:rPr>
            <w:noProof/>
            <w:webHidden/>
          </w:rPr>
          <w:t>27</w:t>
        </w:r>
        <w:r>
          <w:rPr>
            <w:noProof/>
            <w:webHidden/>
          </w:rPr>
          <w:fldChar w:fldCharType="end"/>
        </w:r>
      </w:hyperlink>
    </w:p>
    <w:p w:rsidR="005F6307" w:rsidRPr="00E82D42" w:rsidRDefault="005F6307">
      <w:pPr>
        <w:pStyle w:val="Verzeichnis2"/>
        <w:rPr>
          <w:rFonts w:ascii="Calibri" w:hAnsi="Calibri" w:cs="Times New Roman"/>
          <w:b w:val="0"/>
          <w:bCs w:val="0"/>
          <w:sz w:val="22"/>
          <w:szCs w:val="22"/>
          <w:lang w:val="de-AT" w:eastAsia="de-AT"/>
        </w:rPr>
      </w:pPr>
      <w:hyperlink w:anchor="_Toc509825060" w:history="1">
        <w:r w:rsidRPr="009C5EF3">
          <w:rPr>
            <w:rStyle w:val="Hyperlink"/>
          </w:rPr>
          <w:t>Fraktionsbeiträge</w:t>
        </w:r>
        <w:r>
          <w:rPr>
            <w:webHidden/>
          </w:rPr>
          <w:tab/>
        </w:r>
        <w:r>
          <w:rPr>
            <w:webHidden/>
          </w:rPr>
          <w:fldChar w:fldCharType="begin"/>
        </w:r>
        <w:r>
          <w:rPr>
            <w:webHidden/>
          </w:rPr>
          <w:instrText xml:space="preserve"> PAGEREF _Toc509825060 \h </w:instrText>
        </w:r>
        <w:r>
          <w:rPr>
            <w:webHidden/>
          </w:rPr>
        </w:r>
        <w:r>
          <w:rPr>
            <w:webHidden/>
          </w:rPr>
          <w:fldChar w:fldCharType="separate"/>
        </w:r>
        <w:r w:rsidR="002C1329">
          <w:rPr>
            <w:webHidden/>
          </w:rPr>
          <w:t>28</w:t>
        </w:r>
        <w:r>
          <w:rPr>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61" w:history="1">
        <w:r w:rsidRPr="009C5EF3">
          <w:rPr>
            <w:rStyle w:val="Hyperlink"/>
            <w:noProof/>
          </w:rPr>
          <w:t>Fraktionsbeitrag FPÖ</w:t>
        </w:r>
        <w:r>
          <w:rPr>
            <w:noProof/>
            <w:webHidden/>
          </w:rPr>
          <w:tab/>
        </w:r>
        <w:r>
          <w:rPr>
            <w:noProof/>
            <w:webHidden/>
          </w:rPr>
          <w:fldChar w:fldCharType="begin"/>
        </w:r>
        <w:r>
          <w:rPr>
            <w:noProof/>
            <w:webHidden/>
          </w:rPr>
          <w:instrText xml:space="preserve"> PAGEREF _Toc509825061 \h </w:instrText>
        </w:r>
        <w:r>
          <w:rPr>
            <w:noProof/>
            <w:webHidden/>
          </w:rPr>
        </w:r>
        <w:r>
          <w:rPr>
            <w:noProof/>
            <w:webHidden/>
          </w:rPr>
          <w:fldChar w:fldCharType="separate"/>
        </w:r>
        <w:r w:rsidR="002C1329">
          <w:rPr>
            <w:noProof/>
            <w:webHidden/>
          </w:rPr>
          <w:t>28</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5062" w:history="1">
        <w:r w:rsidRPr="009C5EF3">
          <w:rPr>
            <w:rStyle w:val="Hyperlink"/>
            <w:noProof/>
          </w:rPr>
          <w:t>Integration ist Pflicht</w:t>
        </w:r>
        <w:r>
          <w:rPr>
            <w:noProof/>
            <w:webHidden/>
          </w:rPr>
          <w:tab/>
        </w:r>
        <w:r>
          <w:rPr>
            <w:noProof/>
            <w:webHidden/>
          </w:rPr>
          <w:fldChar w:fldCharType="begin"/>
        </w:r>
        <w:r>
          <w:rPr>
            <w:noProof/>
            <w:webHidden/>
          </w:rPr>
          <w:instrText xml:space="preserve"> PAGEREF _Toc509825062 \h </w:instrText>
        </w:r>
        <w:r>
          <w:rPr>
            <w:noProof/>
            <w:webHidden/>
          </w:rPr>
        </w:r>
        <w:r>
          <w:rPr>
            <w:noProof/>
            <w:webHidden/>
          </w:rPr>
          <w:fldChar w:fldCharType="separate"/>
        </w:r>
        <w:r w:rsidR="002C1329">
          <w:rPr>
            <w:noProof/>
            <w:webHidden/>
          </w:rPr>
          <w:t>28</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63" w:history="1">
        <w:r w:rsidRPr="009C5EF3">
          <w:rPr>
            <w:rStyle w:val="Hyperlink"/>
            <w:noProof/>
          </w:rPr>
          <w:t>Fraktionsbeitrag SPÖ</w:t>
        </w:r>
        <w:r>
          <w:rPr>
            <w:noProof/>
            <w:webHidden/>
          </w:rPr>
          <w:tab/>
        </w:r>
        <w:r>
          <w:rPr>
            <w:noProof/>
            <w:webHidden/>
          </w:rPr>
          <w:fldChar w:fldCharType="begin"/>
        </w:r>
        <w:r>
          <w:rPr>
            <w:noProof/>
            <w:webHidden/>
          </w:rPr>
          <w:instrText xml:space="preserve"> PAGEREF _Toc509825063 \h </w:instrText>
        </w:r>
        <w:r>
          <w:rPr>
            <w:noProof/>
            <w:webHidden/>
          </w:rPr>
        </w:r>
        <w:r>
          <w:rPr>
            <w:noProof/>
            <w:webHidden/>
          </w:rPr>
          <w:fldChar w:fldCharType="separate"/>
        </w:r>
        <w:r w:rsidR="002C1329">
          <w:rPr>
            <w:noProof/>
            <w:webHidden/>
          </w:rPr>
          <w:t>29</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5064" w:history="1">
        <w:r w:rsidRPr="009C5EF3">
          <w:rPr>
            <w:rStyle w:val="Hyperlink"/>
            <w:noProof/>
          </w:rPr>
          <w:t>Liebe Welserinnen und Welser!</w:t>
        </w:r>
        <w:r>
          <w:rPr>
            <w:noProof/>
            <w:webHidden/>
          </w:rPr>
          <w:tab/>
        </w:r>
        <w:r>
          <w:rPr>
            <w:noProof/>
            <w:webHidden/>
          </w:rPr>
          <w:fldChar w:fldCharType="begin"/>
        </w:r>
        <w:r>
          <w:rPr>
            <w:noProof/>
            <w:webHidden/>
          </w:rPr>
          <w:instrText xml:space="preserve"> PAGEREF _Toc509825064 \h </w:instrText>
        </w:r>
        <w:r>
          <w:rPr>
            <w:noProof/>
            <w:webHidden/>
          </w:rPr>
        </w:r>
        <w:r>
          <w:rPr>
            <w:noProof/>
            <w:webHidden/>
          </w:rPr>
          <w:fldChar w:fldCharType="separate"/>
        </w:r>
        <w:r w:rsidR="002C1329">
          <w:rPr>
            <w:noProof/>
            <w:webHidden/>
          </w:rPr>
          <w:t>29</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65" w:history="1">
        <w:r w:rsidRPr="009C5EF3">
          <w:rPr>
            <w:rStyle w:val="Hyperlink"/>
            <w:noProof/>
          </w:rPr>
          <w:t>Fraktionsbeitrag OÖVP</w:t>
        </w:r>
        <w:r>
          <w:rPr>
            <w:noProof/>
            <w:webHidden/>
          </w:rPr>
          <w:tab/>
        </w:r>
        <w:r>
          <w:rPr>
            <w:noProof/>
            <w:webHidden/>
          </w:rPr>
          <w:fldChar w:fldCharType="begin"/>
        </w:r>
        <w:r>
          <w:rPr>
            <w:noProof/>
            <w:webHidden/>
          </w:rPr>
          <w:instrText xml:space="preserve"> PAGEREF _Toc509825065 \h </w:instrText>
        </w:r>
        <w:r>
          <w:rPr>
            <w:noProof/>
            <w:webHidden/>
          </w:rPr>
        </w:r>
        <w:r>
          <w:rPr>
            <w:noProof/>
            <w:webHidden/>
          </w:rPr>
          <w:fldChar w:fldCharType="separate"/>
        </w:r>
        <w:r w:rsidR="002C1329">
          <w:rPr>
            <w:noProof/>
            <w:webHidden/>
          </w:rPr>
          <w:t>30</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5066" w:history="1">
        <w:r w:rsidRPr="009C5EF3">
          <w:rPr>
            <w:rStyle w:val="Hyperlink"/>
            <w:noProof/>
          </w:rPr>
          <w:t>Integration</w:t>
        </w:r>
        <w:r>
          <w:rPr>
            <w:noProof/>
            <w:webHidden/>
          </w:rPr>
          <w:tab/>
        </w:r>
        <w:r>
          <w:rPr>
            <w:noProof/>
            <w:webHidden/>
          </w:rPr>
          <w:fldChar w:fldCharType="begin"/>
        </w:r>
        <w:r>
          <w:rPr>
            <w:noProof/>
            <w:webHidden/>
          </w:rPr>
          <w:instrText xml:space="preserve"> PAGEREF _Toc509825066 \h </w:instrText>
        </w:r>
        <w:r>
          <w:rPr>
            <w:noProof/>
            <w:webHidden/>
          </w:rPr>
        </w:r>
        <w:r>
          <w:rPr>
            <w:noProof/>
            <w:webHidden/>
          </w:rPr>
          <w:fldChar w:fldCharType="separate"/>
        </w:r>
        <w:r w:rsidR="002C1329">
          <w:rPr>
            <w:noProof/>
            <w:webHidden/>
          </w:rPr>
          <w:t>30</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67" w:history="1">
        <w:r w:rsidRPr="009C5EF3">
          <w:rPr>
            <w:rStyle w:val="Hyperlink"/>
            <w:noProof/>
          </w:rPr>
          <w:t>Fraktionsbeitrag Die Grünen</w:t>
        </w:r>
        <w:r>
          <w:rPr>
            <w:noProof/>
            <w:webHidden/>
          </w:rPr>
          <w:tab/>
        </w:r>
        <w:r>
          <w:rPr>
            <w:noProof/>
            <w:webHidden/>
          </w:rPr>
          <w:fldChar w:fldCharType="begin"/>
        </w:r>
        <w:r>
          <w:rPr>
            <w:noProof/>
            <w:webHidden/>
          </w:rPr>
          <w:instrText xml:space="preserve"> PAGEREF _Toc509825067 \h </w:instrText>
        </w:r>
        <w:r>
          <w:rPr>
            <w:noProof/>
            <w:webHidden/>
          </w:rPr>
        </w:r>
        <w:r>
          <w:rPr>
            <w:noProof/>
            <w:webHidden/>
          </w:rPr>
          <w:fldChar w:fldCharType="separate"/>
        </w:r>
        <w:r w:rsidR="002C1329">
          <w:rPr>
            <w:noProof/>
            <w:webHidden/>
          </w:rPr>
          <w:t>31</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5068" w:history="1">
        <w:r w:rsidRPr="009C5EF3">
          <w:rPr>
            <w:rStyle w:val="Hyperlink"/>
            <w:noProof/>
          </w:rPr>
          <w:t>Transparenz: Da ist noch Luft nach oben</w:t>
        </w:r>
        <w:r>
          <w:rPr>
            <w:noProof/>
            <w:webHidden/>
          </w:rPr>
          <w:tab/>
        </w:r>
        <w:r>
          <w:rPr>
            <w:noProof/>
            <w:webHidden/>
          </w:rPr>
          <w:fldChar w:fldCharType="begin"/>
        </w:r>
        <w:r>
          <w:rPr>
            <w:noProof/>
            <w:webHidden/>
          </w:rPr>
          <w:instrText xml:space="preserve"> PAGEREF _Toc509825068 \h </w:instrText>
        </w:r>
        <w:r>
          <w:rPr>
            <w:noProof/>
            <w:webHidden/>
          </w:rPr>
        </w:r>
        <w:r>
          <w:rPr>
            <w:noProof/>
            <w:webHidden/>
          </w:rPr>
          <w:fldChar w:fldCharType="separate"/>
        </w:r>
        <w:r w:rsidR="002C1329">
          <w:rPr>
            <w:noProof/>
            <w:webHidden/>
          </w:rPr>
          <w:t>31</w:t>
        </w:r>
        <w:r>
          <w:rPr>
            <w:noProof/>
            <w:webHidden/>
          </w:rPr>
          <w:fldChar w:fldCharType="end"/>
        </w:r>
      </w:hyperlink>
    </w:p>
    <w:p w:rsidR="005F6307" w:rsidRPr="00E82D42" w:rsidRDefault="005F6307">
      <w:pPr>
        <w:pStyle w:val="Verzeichnis2"/>
        <w:rPr>
          <w:rFonts w:ascii="Calibri" w:hAnsi="Calibri" w:cs="Times New Roman"/>
          <w:b w:val="0"/>
          <w:bCs w:val="0"/>
          <w:sz w:val="22"/>
          <w:szCs w:val="22"/>
          <w:lang w:val="de-AT" w:eastAsia="de-AT"/>
        </w:rPr>
      </w:pPr>
      <w:hyperlink w:anchor="_Toc509825069" w:history="1">
        <w:r w:rsidRPr="009C5EF3">
          <w:rPr>
            <w:rStyle w:val="Hyperlink"/>
          </w:rPr>
          <w:t>Bildung, Freizeit &amp; Service</w:t>
        </w:r>
        <w:r>
          <w:rPr>
            <w:webHidden/>
          </w:rPr>
          <w:tab/>
        </w:r>
        <w:r>
          <w:rPr>
            <w:webHidden/>
          </w:rPr>
          <w:fldChar w:fldCharType="begin"/>
        </w:r>
        <w:r>
          <w:rPr>
            <w:webHidden/>
          </w:rPr>
          <w:instrText xml:space="preserve"> PAGEREF _Toc509825069 \h </w:instrText>
        </w:r>
        <w:r>
          <w:rPr>
            <w:webHidden/>
          </w:rPr>
        </w:r>
        <w:r>
          <w:rPr>
            <w:webHidden/>
          </w:rPr>
          <w:fldChar w:fldCharType="separate"/>
        </w:r>
        <w:r w:rsidR="002C1329">
          <w:rPr>
            <w:webHidden/>
          </w:rPr>
          <w:t>32</w:t>
        </w:r>
        <w:r>
          <w:rPr>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70" w:history="1">
        <w:r w:rsidRPr="009C5EF3">
          <w:rPr>
            <w:rStyle w:val="Hyperlink"/>
            <w:noProof/>
          </w:rPr>
          <w:t>Innovation Award: Masterarbeiten der FH Wels ausgezeichnet</w:t>
        </w:r>
        <w:r>
          <w:rPr>
            <w:noProof/>
            <w:webHidden/>
          </w:rPr>
          <w:tab/>
        </w:r>
        <w:r>
          <w:rPr>
            <w:noProof/>
            <w:webHidden/>
          </w:rPr>
          <w:fldChar w:fldCharType="begin"/>
        </w:r>
        <w:r>
          <w:rPr>
            <w:noProof/>
            <w:webHidden/>
          </w:rPr>
          <w:instrText xml:space="preserve"> PAGEREF _Toc509825070 \h </w:instrText>
        </w:r>
        <w:r>
          <w:rPr>
            <w:noProof/>
            <w:webHidden/>
          </w:rPr>
        </w:r>
        <w:r>
          <w:rPr>
            <w:noProof/>
            <w:webHidden/>
          </w:rPr>
          <w:fldChar w:fldCharType="separate"/>
        </w:r>
        <w:r w:rsidR="002C1329">
          <w:rPr>
            <w:noProof/>
            <w:webHidden/>
          </w:rPr>
          <w:t>32</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71" w:history="1">
        <w:r w:rsidRPr="009C5EF3">
          <w:rPr>
            <w:rStyle w:val="Hyperlink"/>
            <w:noProof/>
          </w:rPr>
          <w:t>Tag der offenen Tür am FH-Campus Wels</w:t>
        </w:r>
        <w:r>
          <w:rPr>
            <w:noProof/>
            <w:webHidden/>
          </w:rPr>
          <w:tab/>
        </w:r>
        <w:r>
          <w:rPr>
            <w:noProof/>
            <w:webHidden/>
          </w:rPr>
          <w:fldChar w:fldCharType="begin"/>
        </w:r>
        <w:r>
          <w:rPr>
            <w:noProof/>
            <w:webHidden/>
          </w:rPr>
          <w:instrText xml:space="preserve"> PAGEREF _Toc509825071 \h </w:instrText>
        </w:r>
        <w:r>
          <w:rPr>
            <w:noProof/>
            <w:webHidden/>
          </w:rPr>
        </w:r>
        <w:r>
          <w:rPr>
            <w:noProof/>
            <w:webHidden/>
          </w:rPr>
          <w:fldChar w:fldCharType="separate"/>
        </w:r>
        <w:r w:rsidR="002C1329">
          <w:rPr>
            <w:noProof/>
            <w:webHidden/>
          </w:rPr>
          <w:t>32</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72" w:history="1">
        <w:r w:rsidRPr="009C5EF3">
          <w:rPr>
            <w:rStyle w:val="Hyperlink"/>
            <w:noProof/>
          </w:rPr>
          <w:t>Messe Wels bleibt die Nummer eins</w:t>
        </w:r>
        <w:r>
          <w:rPr>
            <w:noProof/>
            <w:webHidden/>
          </w:rPr>
          <w:tab/>
        </w:r>
        <w:r>
          <w:rPr>
            <w:noProof/>
            <w:webHidden/>
          </w:rPr>
          <w:fldChar w:fldCharType="begin"/>
        </w:r>
        <w:r>
          <w:rPr>
            <w:noProof/>
            <w:webHidden/>
          </w:rPr>
          <w:instrText xml:space="preserve"> PAGEREF _Toc509825072 \h </w:instrText>
        </w:r>
        <w:r>
          <w:rPr>
            <w:noProof/>
            <w:webHidden/>
          </w:rPr>
        </w:r>
        <w:r>
          <w:rPr>
            <w:noProof/>
            <w:webHidden/>
          </w:rPr>
          <w:fldChar w:fldCharType="separate"/>
        </w:r>
        <w:r w:rsidR="002C1329">
          <w:rPr>
            <w:noProof/>
            <w:webHidden/>
          </w:rPr>
          <w:t>32</w:t>
        </w:r>
        <w:r>
          <w:rPr>
            <w:noProof/>
            <w:webHidden/>
          </w:rPr>
          <w:fldChar w:fldCharType="end"/>
        </w:r>
      </w:hyperlink>
    </w:p>
    <w:p w:rsidR="005F6307" w:rsidRPr="00E82D42" w:rsidRDefault="005F6307">
      <w:pPr>
        <w:pStyle w:val="Verzeichnis4"/>
        <w:tabs>
          <w:tab w:val="right" w:leader="dot" w:pos="10194"/>
        </w:tabs>
        <w:rPr>
          <w:rFonts w:ascii="Calibri" w:hAnsi="Calibri"/>
          <w:noProof/>
          <w:sz w:val="22"/>
          <w:szCs w:val="22"/>
          <w:lang w:val="de-AT" w:eastAsia="de-AT"/>
        </w:rPr>
      </w:pPr>
      <w:hyperlink w:anchor="_Toc509825073" w:history="1">
        <w:r w:rsidRPr="009C5EF3">
          <w:rPr>
            <w:rStyle w:val="Hyperlink"/>
            <w:noProof/>
          </w:rPr>
          <w:t>Infrastrukturprojekte</w:t>
        </w:r>
        <w:r>
          <w:rPr>
            <w:noProof/>
            <w:webHidden/>
          </w:rPr>
          <w:tab/>
        </w:r>
        <w:r>
          <w:rPr>
            <w:noProof/>
            <w:webHidden/>
          </w:rPr>
          <w:fldChar w:fldCharType="begin"/>
        </w:r>
        <w:r>
          <w:rPr>
            <w:noProof/>
            <w:webHidden/>
          </w:rPr>
          <w:instrText xml:space="preserve"> PAGEREF _Toc509825073 \h </w:instrText>
        </w:r>
        <w:r>
          <w:rPr>
            <w:noProof/>
            <w:webHidden/>
          </w:rPr>
        </w:r>
        <w:r>
          <w:rPr>
            <w:noProof/>
            <w:webHidden/>
          </w:rPr>
          <w:fldChar w:fldCharType="separate"/>
        </w:r>
        <w:r w:rsidR="002C1329">
          <w:rPr>
            <w:noProof/>
            <w:webHidden/>
          </w:rPr>
          <w:t>33</w:t>
        </w:r>
        <w:r>
          <w:rPr>
            <w:noProof/>
            <w:webHidden/>
          </w:rPr>
          <w:fldChar w:fldCharType="end"/>
        </w:r>
      </w:hyperlink>
    </w:p>
    <w:p w:rsidR="005F6307" w:rsidRPr="00E82D42" w:rsidRDefault="005F6307">
      <w:pPr>
        <w:pStyle w:val="Verzeichnis3"/>
        <w:rPr>
          <w:rFonts w:ascii="Calibri" w:hAnsi="Calibri"/>
          <w:noProof/>
          <w:sz w:val="22"/>
          <w:szCs w:val="22"/>
          <w:lang w:val="de-AT" w:eastAsia="de-AT"/>
        </w:rPr>
      </w:pPr>
      <w:hyperlink w:anchor="_Toc509825074" w:history="1">
        <w:r w:rsidRPr="009C5EF3">
          <w:rPr>
            <w:rStyle w:val="Hyperlink"/>
            <w:noProof/>
          </w:rPr>
          <w:t>Museen: Römer-Ausstellung bereits in Vorbereitung</w:t>
        </w:r>
        <w:r>
          <w:rPr>
            <w:noProof/>
            <w:webHidden/>
          </w:rPr>
          <w:tab/>
        </w:r>
        <w:r>
          <w:rPr>
            <w:noProof/>
            <w:webHidden/>
          </w:rPr>
          <w:fldChar w:fldCharType="begin"/>
        </w:r>
        <w:r>
          <w:rPr>
            <w:noProof/>
            <w:webHidden/>
          </w:rPr>
          <w:instrText xml:space="preserve"> PAGEREF _Toc509825074 \h </w:instrText>
        </w:r>
        <w:r>
          <w:rPr>
            <w:noProof/>
            <w:webHidden/>
          </w:rPr>
        </w:r>
        <w:r>
          <w:rPr>
            <w:noProof/>
            <w:webHidden/>
          </w:rPr>
          <w:fldChar w:fldCharType="separate"/>
        </w:r>
        <w:r w:rsidR="002C1329">
          <w:rPr>
            <w:noProof/>
            <w:webHidden/>
          </w:rPr>
          <w:t>33</w:t>
        </w:r>
        <w:r>
          <w:rPr>
            <w:noProof/>
            <w:webHidden/>
          </w:rPr>
          <w:fldChar w:fldCharType="end"/>
        </w:r>
      </w:hyperlink>
    </w:p>
    <w:p w:rsidR="0016171A" w:rsidRPr="0016171A" w:rsidRDefault="00BF2652" w:rsidP="0016171A">
      <w:pPr>
        <w:sectPr w:rsidR="0016171A" w:rsidRPr="0016171A" w:rsidSect="00DC3C03">
          <w:headerReference w:type="default" r:id="rId9"/>
          <w:footerReference w:type="default" r:id="rId10"/>
          <w:headerReference w:type="first" r:id="rId11"/>
          <w:footerReference w:type="first" r:id="rId12"/>
          <w:pgSz w:w="11906" w:h="16838" w:code="9"/>
          <w:pgMar w:top="851" w:right="851" w:bottom="851" w:left="851" w:header="567" w:footer="340" w:gutter="0"/>
          <w:cols w:space="720"/>
        </w:sectPr>
      </w:pPr>
      <w:r w:rsidRPr="007C571E">
        <w:rPr>
          <w:rFonts w:cs="Arial"/>
          <w:szCs w:val="24"/>
        </w:rPr>
        <w:fldChar w:fldCharType="end"/>
      </w:r>
    </w:p>
    <w:p w:rsidR="00746E76" w:rsidRPr="00536812" w:rsidRDefault="00536812" w:rsidP="00536812">
      <w:pPr>
        <w:pStyle w:val="berschrift1"/>
      </w:pPr>
      <w:bookmarkStart w:id="35" w:name="_Toc509824989"/>
      <w:r w:rsidRPr="00536812">
        <w:lastRenderedPageBreak/>
        <w:t xml:space="preserve">Vorwort </w:t>
      </w:r>
      <w:r w:rsidR="00746E76" w:rsidRPr="00536812">
        <w:t>Bürgermeister</w:t>
      </w:r>
      <w:bookmarkEnd w:id="8"/>
      <w:bookmarkEnd w:id="35"/>
    </w:p>
    <w:p w:rsidR="006D49AE" w:rsidRDefault="00CB63C6" w:rsidP="00C0017A">
      <w:pPr>
        <w:pStyle w:val="berschrift2"/>
      </w:pPr>
      <w:bookmarkStart w:id="36" w:name="_Toc509824990"/>
      <w:r>
        <w:t>Infrastruktur neu – Wels investiert</w:t>
      </w:r>
      <w:bookmarkEnd w:id="36"/>
    </w:p>
    <w:p w:rsidR="00CB63C6" w:rsidRPr="00CB63C6" w:rsidRDefault="00CB63C6" w:rsidP="00984895">
      <w:pPr>
        <w:pStyle w:val="AbsatzNach"/>
      </w:pPr>
      <w:r w:rsidRPr="00CB63C6">
        <w:t>Zahlreiche Investitionen werden im heurigen Jahr in</w:t>
      </w:r>
      <w:r>
        <w:t xml:space="preserve"> </w:t>
      </w:r>
      <w:r w:rsidRPr="00CB63C6">
        <w:t>der Stadt Wels umgesetzt. Diese betreffen sowohl</w:t>
      </w:r>
      <w:r>
        <w:t xml:space="preserve"> </w:t>
      </w:r>
      <w:r w:rsidRPr="00CB63C6">
        <w:t>die Erneuerung des städtischen Fuhrparks oder die</w:t>
      </w:r>
      <w:r>
        <w:t xml:space="preserve"> </w:t>
      </w:r>
      <w:proofErr w:type="spellStart"/>
      <w:r w:rsidRPr="00CB63C6">
        <w:t>Attraktivierung</w:t>
      </w:r>
      <w:proofErr w:type="spellEnd"/>
      <w:r w:rsidRPr="00CB63C6">
        <w:t xml:space="preserve"> der Markthalle als auch die Sanierung</w:t>
      </w:r>
      <w:r>
        <w:t xml:space="preserve"> </w:t>
      </w:r>
      <w:r w:rsidRPr="00CB63C6">
        <w:t>beziehungsweise den Bau städtischer Gebäude, Straßen und Plätze. Diese Maßnahmen stellen</w:t>
      </w:r>
      <w:r>
        <w:t xml:space="preserve"> </w:t>
      </w:r>
      <w:r w:rsidRPr="00CB63C6">
        <w:t>sicher, dass unsere Stadt ihren Status als Top-Wirtschafts-</w:t>
      </w:r>
      <w:r>
        <w:t xml:space="preserve"> </w:t>
      </w:r>
      <w:r w:rsidRPr="00CB63C6">
        <w:t>und Bildungsstandort, in dem man gerne</w:t>
      </w:r>
      <w:r>
        <w:t xml:space="preserve"> </w:t>
      </w:r>
      <w:r w:rsidRPr="00CB63C6">
        <w:t>und sicher lebt, mit einem umfassenden Freizeit-,</w:t>
      </w:r>
      <w:r>
        <w:t xml:space="preserve"> </w:t>
      </w:r>
      <w:r w:rsidRPr="00CB63C6">
        <w:t>Sport- und Kulturangebot weiter ausbauen kann.</w:t>
      </w:r>
    </w:p>
    <w:p w:rsidR="00CB63C6" w:rsidRPr="00C0017A" w:rsidRDefault="00CB63C6" w:rsidP="00984895">
      <w:pPr>
        <w:pStyle w:val="berschrift3"/>
      </w:pPr>
      <w:bookmarkStart w:id="37" w:name="_Toc509824991"/>
      <w:r w:rsidRPr="00C0017A">
        <w:t>Investitionen in die städtische Infrastruktur</w:t>
      </w:r>
      <w:bookmarkEnd w:id="37"/>
    </w:p>
    <w:p w:rsidR="00CB63C6" w:rsidRPr="00CB63C6" w:rsidRDefault="00CB63C6" w:rsidP="00984895">
      <w:pPr>
        <w:pStyle w:val="AbsatzNach"/>
      </w:pPr>
      <w:r w:rsidRPr="00CB63C6">
        <w:t>In die Straßeninfrastruktur werden in den kommenden</w:t>
      </w:r>
      <w:r>
        <w:t xml:space="preserve"> </w:t>
      </w:r>
      <w:r w:rsidRPr="00CB63C6">
        <w:t>zwei Jahren inklusive der Autobahnanschlussstelle</w:t>
      </w:r>
      <w:r>
        <w:t xml:space="preserve"> </w:t>
      </w:r>
      <w:proofErr w:type="spellStart"/>
      <w:r w:rsidRPr="00CB63C6">
        <w:t>Wimpassing</w:t>
      </w:r>
      <w:proofErr w:type="spellEnd"/>
      <w:r w:rsidRPr="00CB63C6">
        <w:t xml:space="preserve"> mehr als 7,2 Mio. Euro investiert. Damit können die dringlichsten Straßenschäden</w:t>
      </w:r>
      <w:r>
        <w:t xml:space="preserve"> </w:t>
      </w:r>
      <w:r w:rsidRPr="00CB63C6">
        <w:t>behoben und alle als „prioritär“ eingestuften Sanierungsmaßnahmen</w:t>
      </w:r>
      <w:r>
        <w:t xml:space="preserve"> </w:t>
      </w:r>
      <w:r w:rsidRPr="00CB63C6">
        <w:t>bei den Hauptstraßen umgesetzt</w:t>
      </w:r>
      <w:r>
        <w:t xml:space="preserve"> </w:t>
      </w:r>
      <w:r w:rsidRPr="00CB63C6">
        <w:t xml:space="preserve">werden. Überdies sind zahlreiche städtische Gebäude, jedoch auch Fahrzeuge, in die Jahre gekommen. Daher werden im heurigen Jahr 2,1 </w:t>
      </w:r>
      <w:proofErr w:type="spellStart"/>
      <w:r w:rsidRPr="00CB63C6">
        <w:t>Mio</w:t>
      </w:r>
      <w:proofErr w:type="spellEnd"/>
      <w:r w:rsidRPr="00CB63C6">
        <w:t xml:space="preserve"> Euro in den</w:t>
      </w:r>
      <w:r w:rsidR="00034EBB">
        <w:t xml:space="preserve"> </w:t>
      </w:r>
      <w:r w:rsidRPr="00CB63C6">
        <w:t>städtischen Fuhrpark investiert.</w:t>
      </w:r>
    </w:p>
    <w:p w:rsidR="00CB63C6" w:rsidRDefault="00CB63C6" w:rsidP="00984895">
      <w:pPr>
        <w:pStyle w:val="berschrift3"/>
      </w:pPr>
      <w:bookmarkStart w:id="38" w:name="_Toc509824992"/>
      <w:r>
        <w:t>ÖBB-Parkdeck wird eröffnet</w:t>
      </w:r>
      <w:bookmarkEnd w:id="38"/>
    </w:p>
    <w:p w:rsidR="00CB63C6" w:rsidRPr="00CB63C6" w:rsidRDefault="00CB63C6" w:rsidP="00984895">
      <w:pPr>
        <w:pStyle w:val="AbsatzNach"/>
      </w:pPr>
      <w:r w:rsidRPr="00CB63C6">
        <w:t>Erfreulich ist, dass im heurigen Jahr das ÖBB-Parkdeck</w:t>
      </w:r>
      <w:r>
        <w:t xml:space="preserve"> </w:t>
      </w:r>
      <w:r w:rsidRPr="00CB63C6">
        <w:t>in der zweiten Jahreshälfte fertiggestellt wird.</w:t>
      </w:r>
    </w:p>
    <w:p w:rsidR="00CB63C6" w:rsidRDefault="00CB63C6" w:rsidP="00984895">
      <w:pPr>
        <w:pStyle w:val="berschrift3"/>
      </w:pPr>
      <w:bookmarkStart w:id="39" w:name="_Toc509824993"/>
      <w:r>
        <w:t>Neubau bzw. Sanierung von Amtsgebäuden</w:t>
      </w:r>
      <w:bookmarkEnd w:id="39"/>
    </w:p>
    <w:p w:rsidR="00CB63C6" w:rsidRPr="00CB63C6" w:rsidRDefault="00CB63C6" w:rsidP="005E5058">
      <w:pPr>
        <w:autoSpaceDE w:val="0"/>
        <w:autoSpaceDN w:val="0"/>
        <w:adjustRightInd w:val="0"/>
        <w:spacing w:after="240"/>
        <w:jc w:val="both"/>
        <w:rPr>
          <w:rFonts w:cs="Arial"/>
          <w:szCs w:val="24"/>
          <w:lang w:val="de-AT" w:eastAsia="de-AT"/>
        </w:rPr>
      </w:pPr>
      <w:r w:rsidRPr="00CB63C6">
        <w:rPr>
          <w:rFonts w:cs="Arial"/>
          <w:szCs w:val="24"/>
          <w:lang w:val="de-AT" w:eastAsia="de-AT"/>
        </w:rPr>
        <w:t>Neben dem Neubau des Amtsgebäudes Greif, deren</w:t>
      </w:r>
      <w:r>
        <w:rPr>
          <w:rFonts w:cs="Arial"/>
          <w:szCs w:val="24"/>
          <w:lang w:val="de-AT" w:eastAsia="de-AT"/>
        </w:rPr>
        <w:t xml:space="preserve"> </w:t>
      </w:r>
      <w:r w:rsidRPr="00CB63C6">
        <w:rPr>
          <w:rFonts w:cs="Arial"/>
          <w:szCs w:val="24"/>
          <w:lang w:val="de-AT" w:eastAsia="de-AT"/>
        </w:rPr>
        <w:t>Planungs- und Ausschreibungsarbeiten im Jahr</w:t>
      </w:r>
      <w:r>
        <w:rPr>
          <w:rFonts w:cs="Arial"/>
          <w:szCs w:val="24"/>
          <w:lang w:val="de-AT" w:eastAsia="de-AT"/>
        </w:rPr>
        <w:t xml:space="preserve"> </w:t>
      </w:r>
      <w:r w:rsidRPr="00CB63C6">
        <w:rPr>
          <w:rFonts w:cs="Arial"/>
          <w:szCs w:val="24"/>
          <w:lang w:val="de-AT" w:eastAsia="de-AT"/>
        </w:rPr>
        <w:t>2018 durchgeführt werden, wird die Umsetzung</w:t>
      </w:r>
      <w:r>
        <w:rPr>
          <w:rFonts w:cs="Arial"/>
          <w:szCs w:val="24"/>
          <w:lang w:val="de-AT" w:eastAsia="de-AT"/>
        </w:rPr>
        <w:t xml:space="preserve"> </w:t>
      </w:r>
      <w:r w:rsidRPr="00CB63C6">
        <w:rPr>
          <w:rFonts w:cs="Arial"/>
          <w:szCs w:val="24"/>
          <w:lang w:val="de-AT" w:eastAsia="de-AT"/>
        </w:rPr>
        <w:t>des Masterplans Rathaus 2027 erste Umbaumaßnahmen</w:t>
      </w:r>
      <w:r>
        <w:rPr>
          <w:rFonts w:cs="Arial"/>
          <w:szCs w:val="24"/>
          <w:lang w:val="de-AT" w:eastAsia="de-AT"/>
        </w:rPr>
        <w:t xml:space="preserve"> </w:t>
      </w:r>
      <w:r w:rsidRPr="00CB63C6">
        <w:rPr>
          <w:rFonts w:cs="Arial"/>
          <w:szCs w:val="24"/>
          <w:lang w:val="de-AT" w:eastAsia="de-AT"/>
        </w:rPr>
        <w:t>im Rathaus zur Folge haben. Neben der</w:t>
      </w:r>
      <w:r>
        <w:rPr>
          <w:rFonts w:cs="Arial"/>
          <w:szCs w:val="24"/>
          <w:lang w:val="de-AT" w:eastAsia="de-AT"/>
        </w:rPr>
        <w:t xml:space="preserve"> </w:t>
      </w:r>
      <w:r w:rsidRPr="00CB63C6">
        <w:rPr>
          <w:rFonts w:cs="Arial"/>
          <w:szCs w:val="24"/>
          <w:lang w:val="de-AT" w:eastAsia="de-AT"/>
        </w:rPr>
        <w:t>Installation einer leistungsfähigeren IT-Infrastruktur</w:t>
      </w:r>
      <w:r>
        <w:rPr>
          <w:rFonts w:cs="Arial"/>
          <w:szCs w:val="24"/>
          <w:lang w:val="de-AT" w:eastAsia="de-AT"/>
        </w:rPr>
        <w:t xml:space="preserve"> </w:t>
      </w:r>
      <w:r w:rsidRPr="00CB63C6">
        <w:rPr>
          <w:rFonts w:cs="Arial"/>
          <w:szCs w:val="24"/>
          <w:lang w:val="de-AT" w:eastAsia="de-AT"/>
        </w:rPr>
        <w:t>werden Büros zusammengelegt sowie eine Bürgerservicestelle</w:t>
      </w:r>
      <w:r>
        <w:rPr>
          <w:rFonts w:cs="Arial"/>
          <w:szCs w:val="24"/>
          <w:lang w:val="de-AT" w:eastAsia="de-AT"/>
        </w:rPr>
        <w:t xml:space="preserve"> </w:t>
      </w:r>
      <w:r w:rsidRPr="00CB63C6">
        <w:rPr>
          <w:rFonts w:cs="Arial"/>
          <w:szCs w:val="24"/>
          <w:lang w:val="de-AT" w:eastAsia="de-AT"/>
        </w:rPr>
        <w:t>errichtet.</w:t>
      </w:r>
    </w:p>
    <w:p w:rsidR="00CB63C6" w:rsidRDefault="00CB63C6" w:rsidP="00984895">
      <w:pPr>
        <w:pStyle w:val="berschrift3"/>
      </w:pPr>
      <w:bookmarkStart w:id="40" w:name="_Toc509824994"/>
      <w:r>
        <w:t>Parkanlagen und Spielplätze neu</w:t>
      </w:r>
      <w:bookmarkEnd w:id="40"/>
    </w:p>
    <w:p w:rsidR="00CB63C6" w:rsidRPr="00CB63C6" w:rsidRDefault="00CB63C6" w:rsidP="00984895">
      <w:pPr>
        <w:pStyle w:val="AbsatzNach"/>
      </w:pPr>
      <w:r w:rsidRPr="00CB63C6">
        <w:t>Nachdem in den letzten zwei Jahren bereits in</w:t>
      </w:r>
      <w:r>
        <w:t xml:space="preserve"> </w:t>
      </w:r>
      <w:r w:rsidRPr="00CB63C6">
        <w:t>zahlreiche Parkanlagen in Summe 800.000 Euro</w:t>
      </w:r>
      <w:r>
        <w:t xml:space="preserve"> </w:t>
      </w:r>
      <w:r w:rsidRPr="00CB63C6">
        <w:t xml:space="preserve">investiert wurden, wird die </w:t>
      </w:r>
      <w:proofErr w:type="spellStart"/>
      <w:r w:rsidRPr="00CB63C6">
        <w:t>Attraktivierung</w:t>
      </w:r>
      <w:proofErr w:type="spellEnd"/>
      <w:r w:rsidRPr="00CB63C6">
        <w:t xml:space="preserve"> und Erweiterung</w:t>
      </w:r>
      <w:r>
        <w:t xml:space="preserve"> </w:t>
      </w:r>
      <w:r w:rsidRPr="00CB63C6">
        <w:t>von Parkanlagen und Spielplätzen weiterforciert.</w:t>
      </w:r>
    </w:p>
    <w:p w:rsidR="00CB63C6" w:rsidRDefault="00CB63C6" w:rsidP="00984895">
      <w:pPr>
        <w:pStyle w:val="berschrift3"/>
      </w:pPr>
      <w:bookmarkStart w:id="41" w:name="_Toc509824995"/>
      <w:r>
        <w:t>Trauungen in der Burg</w:t>
      </w:r>
      <w:bookmarkEnd w:id="41"/>
    </w:p>
    <w:p w:rsidR="00CB63C6" w:rsidRPr="00CB63C6" w:rsidRDefault="00CB63C6" w:rsidP="00984895">
      <w:pPr>
        <w:pStyle w:val="AbsatzNach"/>
      </w:pPr>
      <w:r w:rsidRPr="00CB63C6">
        <w:t>Bereits im Frühjahr 2018 wird der Trauungssaal vom</w:t>
      </w:r>
      <w:r>
        <w:t xml:space="preserve"> </w:t>
      </w:r>
      <w:r w:rsidRPr="00CB63C6">
        <w:t>Rathaus in die Burg Wels übersiedeln und somit ein</w:t>
      </w:r>
      <w:r>
        <w:t xml:space="preserve"> </w:t>
      </w:r>
      <w:r w:rsidRPr="00CB63C6">
        <w:t xml:space="preserve">festlicheres Ambiente für </w:t>
      </w:r>
      <w:proofErr w:type="spellStart"/>
      <w:r w:rsidRPr="00CB63C6">
        <w:t>Verehelichungen</w:t>
      </w:r>
      <w:proofErr w:type="spellEnd"/>
      <w:r w:rsidRPr="00CB63C6">
        <w:t xml:space="preserve"> bieten.</w:t>
      </w:r>
    </w:p>
    <w:p w:rsidR="00CB63C6" w:rsidRDefault="00CB63C6" w:rsidP="00984895">
      <w:pPr>
        <w:pStyle w:val="berschrift3"/>
      </w:pPr>
      <w:bookmarkStart w:id="42" w:name="_Toc509824996"/>
      <w:r>
        <w:t>Kindergärten neu</w:t>
      </w:r>
      <w:bookmarkEnd w:id="42"/>
    </w:p>
    <w:p w:rsidR="00CB63C6" w:rsidRDefault="00CB63C6" w:rsidP="00984895">
      <w:pPr>
        <w:pStyle w:val="AbsatzNach"/>
      </w:pPr>
      <w:r w:rsidRPr="00CB63C6">
        <w:t xml:space="preserve">Neben der </w:t>
      </w:r>
      <w:proofErr w:type="spellStart"/>
      <w:r w:rsidRPr="00CB63C6">
        <w:t>Attraktivierung</w:t>
      </w:r>
      <w:proofErr w:type="spellEnd"/>
      <w:r w:rsidRPr="00CB63C6">
        <w:t xml:space="preserve"> des Stadtplatzes bestehen</w:t>
      </w:r>
      <w:r>
        <w:t xml:space="preserve"> </w:t>
      </w:r>
      <w:r w:rsidRPr="00CB63C6">
        <w:t xml:space="preserve">auch im Bereich der Kindergärten Investitionsprojekte. In der </w:t>
      </w:r>
      <w:proofErr w:type="spellStart"/>
      <w:r w:rsidRPr="00CB63C6">
        <w:t>Pernau</w:t>
      </w:r>
      <w:proofErr w:type="spellEnd"/>
      <w:r w:rsidRPr="00CB63C6">
        <w:t xml:space="preserve"> ist ein Grundstückskauf geplant, auf dem ein neues Gebäude mit Kindergarten</w:t>
      </w:r>
      <w:r w:rsidR="00034EBB">
        <w:t xml:space="preserve"> </w:t>
      </w:r>
      <w:r w:rsidRPr="00CB63C6">
        <w:t>und Hort errichtet wird. Nach dem Neubau sollen</w:t>
      </w:r>
      <w:r>
        <w:t xml:space="preserve"> </w:t>
      </w:r>
      <w:r w:rsidRPr="00CB63C6">
        <w:t xml:space="preserve">der Kindergarten </w:t>
      </w:r>
      <w:proofErr w:type="spellStart"/>
      <w:r w:rsidRPr="00CB63C6">
        <w:t>Herderstraße</w:t>
      </w:r>
      <w:proofErr w:type="spellEnd"/>
      <w:r w:rsidRPr="00CB63C6">
        <w:t xml:space="preserve"> beziehungsweise der</w:t>
      </w:r>
      <w:r>
        <w:t xml:space="preserve"> </w:t>
      </w:r>
      <w:r w:rsidRPr="00CB63C6">
        <w:t>Kindergarten Lessingstraße erneuert werden. Investitionen</w:t>
      </w:r>
      <w:r>
        <w:t xml:space="preserve"> </w:t>
      </w:r>
      <w:r w:rsidRPr="00CB63C6">
        <w:t>in Höhe von 4,7 Mio. Euro sind für die Jahre</w:t>
      </w:r>
      <w:r>
        <w:t xml:space="preserve"> </w:t>
      </w:r>
      <w:r w:rsidRPr="00CB63C6">
        <w:t xml:space="preserve">2018 und 2019 dafür geplant. In der </w:t>
      </w:r>
      <w:proofErr w:type="spellStart"/>
      <w:r w:rsidRPr="00CB63C6">
        <w:t>Noitzmühle</w:t>
      </w:r>
      <w:proofErr w:type="spellEnd"/>
      <w:r>
        <w:t xml:space="preserve"> </w:t>
      </w:r>
      <w:r w:rsidRPr="00CB63C6">
        <w:t>wird ein Jugendtreff als Anlaufstelle für Jugendliche</w:t>
      </w:r>
      <w:r>
        <w:t xml:space="preserve"> </w:t>
      </w:r>
      <w:r w:rsidRPr="00CB63C6">
        <w:t>errichtet, und auch die Tagesheimstätten für Senioren</w:t>
      </w:r>
      <w:r>
        <w:t xml:space="preserve"> </w:t>
      </w:r>
      <w:r w:rsidRPr="00CB63C6">
        <w:t>werden saniert. All diese Schritte zeigen, dass sich im Jahr 2018 viel</w:t>
      </w:r>
      <w:r>
        <w:t xml:space="preserve"> </w:t>
      </w:r>
      <w:r w:rsidRPr="00CB63C6">
        <w:t>bewegen wird. Zahlreiche Investitionen werden umgesetzt, welche die Zukunft unserer Stadt massiv</w:t>
      </w:r>
      <w:r>
        <w:t xml:space="preserve"> </w:t>
      </w:r>
      <w:r w:rsidRPr="00CB63C6">
        <w:t>prägen.</w:t>
      </w:r>
    </w:p>
    <w:p w:rsidR="00034EBB" w:rsidRPr="00F97B9B" w:rsidRDefault="00034EBB" w:rsidP="00984895">
      <w:pPr>
        <w:pStyle w:val="AbsatzNach"/>
      </w:pPr>
      <w:r w:rsidRPr="00F97B9B">
        <w:t>Ihr</w:t>
      </w:r>
    </w:p>
    <w:p w:rsidR="00746E76" w:rsidRDefault="00034EBB" w:rsidP="00984895">
      <w:pPr>
        <w:pStyle w:val="AbsatzNach"/>
      </w:pPr>
      <w:r w:rsidRPr="00F97B9B">
        <w:lastRenderedPageBreak/>
        <w:t>Bürgermeister</w:t>
      </w:r>
      <w:r>
        <w:br/>
      </w:r>
      <w:r w:rsidRPr="00F97B9B">
        <w:t>Dr. Andreas Rabl</w:t>
      </w:r>
    </w:p>
    <w:p w:rsidR="005D58DF" w:rsidRDefault="005D58DF" w:rsidP="00984895">
      <w:pPr>
        <w:pStyle w:val="AbsatzNach"/>
        <w:sectPr w:rsidR="005D58DF" w:rsidSect="00DC3C03">
          <w:pgSz w:w="11906" w:h="16838" w:code="9"/>
          <w:pgMar w:top="851" w:right="851" w:bottom="851" w:left="851" w:header="567" w:footer="340" w:gutter="0"/>
          <w:cols w:space="720"/>
        </w:sectPr>
      </w:pPr>
      <w:bookmarkStart w:id="43" w:name="_Toc298164243"/>
    </w:p>
    <w:p w:rsidR="00575556" w:rsidRDefault="00575556" w:rsidP="00536812">
      <w:pPr>
        <w:pStyle w:val="berschrift1"/>
        <w:rPr>
          <w:lang w:eastAsia="de-AT"/>
        </w:rPr>
      </w:pPr>
      <w:bookmarkStart w:id="44" w:name="_Toc509824997"/>
      <w:r>
        <w:rPr>
          <w:lang w:eastAsia="de-AT"/>
        </w:rPr>
        <w:lastRenderedPageBreak/>
        <w:t>Aktuelles</w:t>
      </w:r>
      <w:bookmarkEnd w:id="44"/>
    </w:p>
    <w:p w:rsidR="006D49AE" w:rsidRDefault="006D49AE" w:rsidP="00C0017A">
      <w:pPr>
        <w:pStyle w:val="berschrift2"/>
      </w:pPr>
      <w:bookmarkStart w:id="45" w:name="_Toc509824998"/>
      <w:r>
        <w:t>Jeder Generation ihren Platz</w:t>
      </w:r>
      <w:bookmarkEnd w:id="45"/>
    </w:p>
    <w:p w:rsidR="00631A72" w:rsidRPr="00631A72" w:rsidRDefault="00631A72" w:rsidP="00984895">
      <w:pPr>
        <w:pStyle w:val="berschrift3"/>
      </w:pPr>
      <w:bookmarkStart w:id="46" w:name="_Toc509824999"/>
      <w:r w:rsidRPr="00631A72">
        <w:t>Kindergarten: Soziale Tarife</w:t>
      </w:r>
      <w:bookmarkEnd w:id="46"/>
    </w:p>
    <w:p w:rsidR="00631A72" w:rsidRDefault="00631A72" w:rsidP="00984895">
      <w:pPr>
        <w:pStyle w:val="AbsatzNach"/>
      </w:pPr>
      <w:r w:rsidRPr="00631A72">
        <w:t>Mit 1. Februar ist die neue, vom Land Oberösterreich erlassene, Elternbeitragsverordnung in Kraft getreten. Diese sieht vor, dass</w:t>
      </w:r>
      <w:r>
        <w:t xml:space="preserve"> </w:t>
      </w:r>
      <w:r w:rsidRPr="00631A72">
        <w:t>für die Nachmittagsbetreuung in den Kindergärten ab 13:00 Uhr</w:t>
      </w:r>
      <w:r>
        <w:t xml:space="preserve"> </w:t>
      </w:r>
      <w:r w:rsidRPr="00631A72">
        <w:t>bezahlt werden muss. Das würde laut Verordnung auch Eltern treffen, deren Kinder ausschließlich am Nachmittag den Kindergarten</w:t>
      </w:r>
      <w:r>
        <w:t xml:space="preserve"> </w:t>
      </w:r>
      <w:r w:rsidRPr="00631A72">
        <w:t>besuchen. Auch Eltern, die bis 13:00 Uhr arbeiten und ihr Kind</w:t>
      </w:r>
      <w:r>
        <w:t xml:space="preserve"> </w:t>
      </w:r>
      <w:r w:rsidRPr="00631A72">
        <w:t>naturgemäß nicht pünktlich abholen können, müssten</w:t>
      </w:r>
      <w:r>
        <w:t xml:space="preserve"> </w:t>
      </w:r>
      <w:r w:rsidRPr="00631A72">
        <w:t xml:space="preserve">den Nachmittagstarif bezahlen. Mir war es ein großes Anliegen, </w:t>
      </w:r>
      <w:proofErr w:type="gramStart"/>
      <w:r w:rsidRPr="00631A72">
        <w:t>dieser</w:t>
      </w:r>
      <w:proofErr w:type="gramEnd"/>
      <w:r w:rsidRPr="00631A72">
        <w:t xml:space="preserve"> Schlechterstellung entgegen</w:t>
      </w:r>
      <w:r w:rsidR="00D43970">
        <w:t xml:space="preserve"> </w:t>
      </w:r>
      <w:r w:rsidRPr="00631A72">
        <w:t>zu wirken, daher bleibt die ausschließliche Nachmittagsbetreuung</w:t>
      </w:r>
      <w:r>
        <w:t xml:space="preserve"> </w:t>
      </w:r>
      <w:r w:rsidRPr="00631A72">
        <w:t>genauso wie die Vormittagsbetreuung kostenlos. Die Abholungsproblematik</w:t>
      </w:r>
      <w:r>
        <w:t xml:space="preserve"> </w:t>
      </w:r>
      <w:r w:rsidRPr="00631A72">
        <w:t>konnte mit einer Toleranzzeit von wöchentlich</w:t>
      </w:r>
      <w:r>
        <w:t xml:space="preserve"> </w:t>
      </w:r>
      <w:r w:rsidRPr="00631A72">
        <w:t>insgesamt 2,5 Stunden gelöst werden. Die Mindereinnahmen</w:t>
      </w:r>
      <w:r>
        <w:t xml:space="preserve"> </w:t>
      </w:r>
      <w:r w:rsidRPr="00631A72">
        <w:t>werden mit den Mitteln eines Sozialfonds ausgeglichen.</w:t>
      </w:r>
    </w:p>
    <w:p w:rsidR="00631A72" w:rsidRPr="00631A72" w:rsidRDefault="00631A72" w:rsidP="00984895">
      <w:pPr>
        <w:pStyle w:val="berschrift3"/>
      </w:pPr>
      <w:bookmarkStart w:id="47" w:name="_Toc509825000"/>
      <w:r w:rsidRPr="00631A72">
        <w:t>Moderne Standards in allen Welser Alten- und Pflegeheimen</w:t>
      </w:r>
      <w:bookmarkEnd w:id="47"/>
    </w:p>
    <w:p w:rsidR="00631A72" w:rsidRPr="00631A72" w:rsidRDefault="00631A72" w:rsidP="000D1106">
      <w:pPr>
        <w:autoSpaceDE w:val="0"/>
        <w:autoSpaceDN w:val="0"/>
        <w:adjustRightInd w:val="0"/>
        <w:spacing w:after="240"/>
        <w:jc w:val="both"/>
        <w:rPr>
          <w:rFonts w:cs="Arial"/>
          <w:szCs w:val="24"/>
          <w:lang w:val="de-AT" w:eastAsia="de-AT"/>
        </w:rPr>
      </w:pPr>
      <w:r w:rsidRPr="00631A72">
        <w:rPr>
          <w:rFonts w:cs="Arial"/>
          <w:szCs w:val="24"/>
          <w:lang w:val="de-AT" w:eastAsia="de-AT"/>
        </w:rPr>
        <w:t>Am Anfang des neuen Jahres durfte ich mich persönlich bei der</w:t>
      </w:r>
      <w:r>
        <w:rPr>
          <w:rFonts w:cs="Arial"/>
          <w:szCs w:val="24"/>
          <w:lang w:val="de-AT" w:eastAsia="de-AT"/>
        </w:rPr>
        <w:t xml:space="preserve"> </w:t>
      </w:r>
      <w:r w:rsidRPr="00631A72">
        <w:rPr>
          <w:rFonts w:cs="Arial"/>
          <w:szCs w:val="24"/>
          <w:lang w:val="de-AT" w:eastAsia="de-AT"/>
        </w:rPr>
        <w:t>Übersiedlung von 72 Bewohnern aus den alten Häusern Linzer</w:t>
      </w:r>
      <w:r>
        <w:rPr>
          <w:rFonts w:cs="Arial"/>
          <w:szCs w:val="24"/>
          <w:lang w:val="de-AT" w:eastAsia="de-AT"/>
        </w:rPr>
        <w:t xml:space="preserve"> </w:t>
      </w:r>
      <w:r w:rsidRPr="00631A72">
        <w:rPr>
          <w:rFonts w:cs="Arial"/>
          <w:szCs w:val="24"/>
          <w:lang w:val="de-AT" w:eastAsia="de-AT"/>
        </w:rPr>
        <w:t>Straße und Magazinstraße in das neu errichtete Leopold Spitzer Heim</w:t>
      </w:r>
      <w:r>
        <w:rPr>
          <w:rFonts w:cs="Arial"/>
          <w:szCs w:val="24"/>
          <w:lang w:val="de-AT" w:eastAsia="de-AT"/>
        </w:rPr>
        <w:t xml:space="preserve"> </w:t>
      </w:r>
      <w:r w:rsidRPr="00631A72">
        <w:rPr>
          <w:rFonts w:cs="Arial"/>
          <w:szCs w:val="24"/>
          <w:lang w:val="de-AT" w:eastAsia="de-AT"/>
        </w:rPr>
        <w:t>beteiligen. Es war schön zu sehen, wie freudig die Bewohner ihre</w:t>
      </w:r>
      <w:r>
        <w:rPr>
          <w:rFonts w:cs="Arial"/>
          <w:szCs w:val="24"/>
          <w:lang w:val="de-AT" w:eastAsia="de-AT"/>
        </w:rPr>
        <w:t xml:space="preserve"> </w:t>
      </w:r>
      <w:r w:rsidRPr="00631A72">
        <w:rPr>
          <w:rFonts w:cs="Arial"/>
          <w:szCs w:val="24"/>
          <w:lang w:val="de-AT" w:eastAsia="de-AT"/>
        </w:rPr>
        <w:t>neuen hellen Apartments bezogen. Alle Seniorenheime in Wels entsprechen nun den neuesten Standardsund bieten angenehme Wohlfühlatmosphäre. Im Erdgeschoss des Gebäudes in der Hans-Sachs-Straße 22 befindet</w:t>
      </w:r>
      <w:r>
        <w:rPr>
          <w:rFonts w:cs="Arial"/>
          <w:szCs w:val="24"/>
          <w:lang w:val="de-AT" w:eastAsia="de-AT"/>
        </w:rPr>
        <w:t xml:space="preserve"> </w:t>
      </w:r>
      <w:r w:rsidRPr="00631A72">
        <w:rPr>
          <w:rFonts w:cs="Arial"/>
          <w:szCs w:val="24"/>
          <w:lang w:val="de-AT" w:eastAsia="de-AT"/>
        </w:rPr>
        <w:t>sich das neue Seniorencenter. Dieses umfasst die Leitung der</w:t>
      </w:r>
      <w:r w:rsidR="00D43970">
        <w:rPr>
          <w:rFonts w:cs="Arial"/>
          <w:szCs w:val="24"/>
          <w:lang w:val="de-AT" w:eastAsia="de-AT"/>
        </w:rPr>
        <w:t xml:space="preserve">  </w:t>
      </w:r>
      <w:r w:rsidRPr="00631A72">
        <w:rPr>
          <w:rFonts w:cs="Arial"/>
          <w:szCs w:val="24"/>
          <w:lang w:val="de-AT" w:eastAsia="de-AT"/>
        </w:rPr>
        <w:t>Seniorenbetreuung, die Sozialen Hilfen, die Mobilen Dienste, die</w:t>
      </w:r>
      <w:r>
        <w:rPr>
          <w:rFonts w:cs="Arial"/>
          <w:szCs w:val="24"/>
          <w:lang w:val="de-AT" w:eastAsia="de-AT"/>
        </w:rPr>
        <w:t xml:space="preserve"> </w:t>
      </w:r>
      <w:r w:rsidRPr="00631A72">
        <w:rPr>
          <w:rFonts w:cs="Arial"/>
          <w:szCs w:val="24"/>
          <w:lang w:val="de-AT" w:eastAsia="de-AT"/>
        </w:rPr>
        <w:t>Leitung der Generationentreffs und ab März 2018 auch die</w:t>
      </w:r>
      <w:r>
        <w:rPr>
          <w:rFonts w:cs="Arial"/>
          <w:szCs w:val="24"/>
          <w:lang w:val="de-AT" w:eastAsia="de-AT"/>
        </w:rPr>
        <w:t xml:space="preserve"> </w:t>
      </w:r>
      <w:r w:rsidRPr="00631A72">
        <w:rPr>
          <w:rFonts w:cs="Arial"/>
          <w:szCs w:val="24"/>
          <w:lang w:val="de-AT" w:eastAsia="de-AT"/>
        </w:rPr>
        <w:t>Demenzberatungsstelle. Das bedeutet für Sie, liebe Bürger, eine enorme Erleichterung, da jetzt</w:t>
      </w:r>
      <w:r>
        <w:rPr>
          <w:rFonts w:cs="Arial"/>
          <w:szCs w:val="24"/>
          <w:lang w:val="de-AT" w:eastAsia="de-AT"/>
        </w:rPr>
        <w:t xml:space="preserve"> </w:t>
      </w:r>
      <w:r w:rsidRPr="00631A72">
        <w:rPr>
          <w:rFonts w:cs="Arial"/>
          <w:szCs w:val="24"/>
          <w:lang w:val="de-AT" w:eastAsia="de-AT"/>
        </w:rPr>
        <w:t>alle Belange der Seniorenbetreuung in einer zentralen Servicestelle</w:t>
      </w:r>
      <w:r>
        <w:rPr>
          <w:rFonts w:cs="Arial"/>
          <w:szCs w:val="24"/>
          <w:lang w:val="de-AT" w:eastAsia="de-AT"/>
        </w:rPr>
        <w:t xml:space="preserve"> </w:t>
      </w:r>
      <w:r w:rsidRPr="00631A72">
        <w:rPr>
          <w:rFonts w:cs="Arial"/>
          <w:szCs w:val="24"/>
          <w:lang w:val="de-AT" w:eastAsia="de-AT"/>
        </w:rPr>
        <w:t>zusammengefasst sind. Das alte, nicht barrierefreie Haus Magazinstraße wird zukünftig</w:t>
      </w:r>
      <w:r>
        <w:rPr>
          <w:rFonts w:cs="Arial"/>
          <w:szCs w:val="24"/>
          <w:lang w:val="de-AT" w:eastAsia="de-AT"/>
        </w:rPr>
        <w:t xml:space="preserve"> </w:t>
      </w:r>
      <w:r w:rsidRPr="00631A72">
        <w:rPr>
          <w:rFonts w:cs="Arial"/>
          <w:szCs w:val="24"/>
          <w:lang w:val="de-AT" w:eastAsia="de-AT"/>
        </w:rPr>
        <w:t>als Studentenheim geführt. Auf dem Grundstück Linzer Straße</w:t>
      </w:r>
      <w:r w:rsidR="00D43970">
        <w:rPr>
          <w:rFonts w:cs="Arial"/>
          <w:szCs w:val="24"/>
          <w:lang w:val="de-AT" w:eastAsia="de-AT"/>
        </w:rPr>
        <w:t xml:space="preserve"> </w:t>
      </w:r>
      <w:r w:rsidRPr="00631A72">
        <w:rPr>
          <w:rFonts w:cs="Arial"/>
          <w:szCs w:val="24"/>
          <w:lang w:val="de-AT" w:eastAsia="de-AT"/>
        </w:rPr>
        <w:t>wird ein Generationenwohnhaus entstehen.</w:t>
      </w:r>
    </w:p>
    <w:p w:rsidR="00631A72" w:rsidRPr="00631A72" w:rsidRDefault="00631A72" w:rsidP="00984895">
      <w:pPr>
        <w:pStyle w:val="berschrift3"/>
      </w:pPr>
      <w:bookmarkStart w:id="48" w:name="_Toc509825001"/>
      <w:r w:rsidRPr="00631A72">
        <w:t>Generationentreffs</w:t>
      </w:r>
      <w:bookmarkEnd w:id="48"/>
    </w:p>
    <w:p w:rsidR="00183A36" w:rsidRDefault="00631A72" w:rsidP="00984895">
      <w:pPr>
        <w:pStyle w:val="AbsatzNach"/>
      </w:pPr>
      <w:r w:rsidRPr="00631A72">
        <w:t>In der Februarausgabe des Amtsblattes wurde das neue Programmheft</w:t>
      </w:r>
      <w:r>
        <w:t xml:space="preserve"> </w:t>
      </w:r>
      <w:r w:rsidRPr="00631A72">
        <w:t>der Generationentreffs beigelegt. Auch heuer werden wieder</w:t>
      </w:r>
      <w:r>
        <w:t xml:space="preserve"> </w:t>
      </w:r>
      <w:r w:rsidRPr="00631A72">
        <w:t>zahlreiche Ausflüge, Kurse und Vorträge für „Jung und Alt“ angeboten. In diesem Jahr stehen auch einige bauliche und optische Verbesserungen</w:t>
      </w:r>
      <w:r>
        <w:t xml:space="preserve"> </w:t>
      </w:r>
      <w:r w:rsidRPr="00631A72">
        <w:t>der Räume und Inneneinrichtungen auf dem Plan.</w:t>
      </w:r>
      <w:r w:rsidR="00183A36" w:rsidRPr="00631A72">
        <w:t xml:space="preserve"> </w:t>
      </w:r>
      <w:r w:rsidRPr="00631A72">
        <w:t>Ich lade Sie herzlich ein, die Generationentreffs und die attraktiven</w:t>
      </w:r>
      <w:r>
        <w:t xml:space="preserve"> </w:t>
      </w:r>
      <w:r w:rsidRPr="00631A72">
        <w:t xml:space="preserve">Veranstaltungen zu besuchen! </w:t>
      </w:r>
    </w:p>
    <w:p w:rsidR="00A16EE2" w:rsidRDefault="00631A72" w:rsidP="00984895">
      <w:pPr>
        <w:pStyle w:val="AbsatzNach"/>
      </w:pPr>
      <w:r w:rsidRPr="00631A72">
        <w:t>Herzlichst Ihre</w:t>
      </w:r>
      <w:r w:rsidR="00A16EE2">
        <w:t xml:space="preserve"> </w:t>
      </w:r>
    </w:p>
    <w:p w:rsidR="0038340B" w:rsidRDefault="00631A72" w:rsidP="00984895">
      <w:pPr>
        <w:pStyle w:val="AbsatzNach"/>
      </w:pPr>
      <w:r w:rsidRPr="00631A72">
        <w:t xml:space="preserve">Margarete </w:t>
      </w:r>
      <w:proofErr w:type="spellStart"/>
      <w:r w:rsidRPr="00631A72">
        <w:t>Josseck</w:t>
      </w:r>
      <w:proofErr w:type="spellEnd"/>
      <w:r w:rsidRPr="00631A72">
        <w:t>-Herdt</w:t>
      </w:r>
    </w:p>
    <w:p w:rsidR="00B02ED3" w:rsidRDefault="00631A72" w:rsidP="00984895">
      <w:pPr>
        <w:pStyle w:val="AbsatzNach"/>
      </w:pPr>
      <w:r w:rsidRPr="00631A72">
        <w:t>Stadträtin für Generationen</w:t>
      </w:r>
    </w:p>
    <w:p w:rsidR="00183A36" w:rsidRPr="00183A36" w:rsidRDefault="00A16EE2" w:rsidP="00C0017A">
      <w:pPr>
        <w:pStyle w:val="berschrift2"/>
      </w:pPr>
      <w:r>
        <w:br w:type="page"/>
      </w:r>
      <w:bookmarkStart w:id="49" w:name="_Toc509825002"/>
      <w:r w:rsidR="00183A36" w:rsidRPr="00183A36">
        <w:lastRenderedPageBreak/>
        <w:t>Städtische Sozialberatung nun bürgernäher</w:t>
      </w:r>
      <w:bookmarkEnd w:id="49"/>
    </w:p>
    <w:p w:rsidR="00183A36" w:rsidRDefault="00183A36" w:rsidP="00984895">
      <w:pPr>
        <w:pStyle w:val="AbsatzNach"/>
      </w:pPr>
      <w:r w:rsidRPr="00183A36">
        <w:t>Seit Donnerstag, 1. März präsentiert</w:t>
      </w:r>
      <w:r>
        <w:t xml:space="preserve"> </w:t>
      </w:r>
      <w:r w:rsidRPr="00183A36">
        <w:t xml:space="preserve">sich die </w:t>
      </w:r>
      <w:r w:rsidRPr="00183A36">
        <w:rPr>
          <w:bCs/>
        </w:rPr>
        <w:t>Sozialberatung</w:t>
      </w:r>
      <w:r>
        <w:rPr>
          <w:b/>
          <w:bCs/>
        </w:rPr>
        <w:t xml:space="preserve"> </w:t>
      </w:r>
      <w:r w:rsidRPr="00183A36">
        <w:t>der städtischen Dienststelle Sozialservice</w:t>
      </w:r>
      <w:r>
        <w:t xml:space="preserve"> </w:t>
      </w:r>
      <w:r w:rsidRPr="00183A36">
        <w:t xml:space="preserve">und Frauen an </w:t>
      </w:r>
      <w:r w:rsidRPr="00183A36">
        <w:rPr>
          <w:bCs/>
        </w:rPr>
        <w:t>neuen Standorten</w:t>
      </w:r>
      <w:r w:rsidRPr="00183A36">
        <w:t>. Die Einteilung erfolgt</w:t>
      </w:r>
      <w:r>
        <w:t xml:space="preserve"> </w:t>
      </w:r>
      <w:r w:rsidRPr="00183A36">
        <w:t>nun in zwei Sprengeln mit</w:t>
      </w:r>
      <w:r w:rsidR="00D43970">
        <w:t xml:space="preserve"> </w:t>
      </w:r>
      <w:r w:rsidRPr="00183A36">
        <w:t xml:space="preserve">der </w:t>
      </w:r>
      <w:proofErr w:type="spellStart"/>
      <w:r w:rsidRPr="00183A36">
        <w:t>Westbahn</w:t>
      </w:r>
      <w:proofErr w:type="spellEnd"/>
      <w:r w:rsidRPr="00183A36">
        <w:t xml:space="preserve"> als Grenze. Dadurch werden die kostenlosen, vielfältigen und vertraulichen Beratungsleistungen</w:t>
      </w:r>
      <w:r w:rsidR="00226AD4">
        <w:t xml:space="preserve"> </w:t>
      </w:r>
      <w:r w:rsidRPr="00183A36">
        <w:t>noch näher zu</w:t>
      </w:r>
      <w:r>
        <w:t xml:space="preserve"> </w:t>
      </w:r>
      <w:r w:rsidRPr="00183A36">
        <w:t>den Bürgern gebracht. Es wird jeweils</w:t>
      </w:r>
      <w:r>
        <w:t xml:space="preserve"> </w:t>
      </w:r>
      <w:r w:rsidRPr="00183A36">
        <w:t xml:space="preserve">um </w:t>
      </w:r>
      <w:r w:rsidRPr="00183A36">
        <w:rPr>
          <w:bCs/>
        </w:rPr>
        <w:t>Terminvereinbarung</w:t>
      </w:r>
      <w:r>
        <w:rPr>
          <w:b/>
          <w:bCs/>
        </w:rPr>
        <w:t xml:space="preserve"> </w:t>
      </w:r>
      <w:r w:rsidRPr="00183A36">
        <w:t xml:space="preserve">ersucht: Die Beratungen im </w:t>
      </w:r>
      <w:r w:rsidRPr="00183A36">
        <w:rPr>
          <w:bCs/>
        </w:rPr>
        <w:t>Sprengel Nord</w:t>
      </w:r>
      <w:r w:rsidRPr="00183A36">
        <w:rPr>
          <w:b/>
          <w:bCs/>
        </w:rPr>
        <w:t xml:space="preserve"> </w:t>
      </w:r>
      <w:r w:rsidRPr="00183A36">
        <w:t xml:space="preserve">finden künftig im </w:t>
      </w:r>
      <w:r w:rsidRPr="00183A36">
        <w:rPr>
          <w:bCs/>
        </w:rPr>
        <w:t xml:space="preserve">Haus Neustadt </w:t>
      </w:r>
      <w:r w:rsidRPr="00183A36">
        <w:t>der Seniorenbetreuung</w:t>
      </w:r>
      <w:r>
        <w:t xml:space="preserve"> </w:t>
      </w:r>
      <w:r w:rsidRPr="00183A36">
        <w:t>(Flurgasse 40) statt. Die bereits</w:t>
      </w:r>
      <w:r>
        <w:t xml:space="preserve"> </w:t>
      </w:r>
      <w:r w:rsidRPr="00183A36">
        <w:t>bestehende Sprechstunde</w:t>
      </w:r>
      <w:r>
        <w:t xml:space="preserve"> </w:t>
      </w:r>
      <w:r w:rsidRPr="00183A36">
        <w:t xml:space="preserve">an einem Montag im </w:t>
      </w:r>
      <w:r w:rsidRPr="00183A36">
        <w:rPr>
          <w:bCs/>
        </w:rPr>
        <w:t>Quartier</w:t>
      </w:r>
      <w:r w:rsidR="00D43970">
        <w:rPr>
          <w:bCs/>
        </w:rPr>
        <w:t xml:space="preserve"> </w:t>
      </w:r>
      <w:r w:rsidRPr="00183A36">
        <w:rPr>
          <w:bCs/>
        </w:rPr>
        <w:t xml:space="preserve">Gartenstadt </w:t>
      </w:r>
      <w:r w:rsidRPr="00183A36">
        <w:t>(Otto-Loewi-Straße2) bleibt bestehen. Terminvereinbarungen</w:t>
      </w:r>
      <w:r>
        <w:t xml:space="preserve"> </w:t>
      </w:r>
      <w:r w:rsidRPr="00183A36">
        <w:t xml:space="preserve">sind bei Gerda </w:t>
      </w:r>
      <w:proofErr w:type="spellStart"/>
      <w:r w:rsidRPr="00183A36">
        <w:t>Dlapa</w:t>
      </w:r>
      <w:proofErr w:type="spellEnd"/>
      <w:r>
        <w:t xml:space="preserve"> </w:t>
      </w:r>
      <w:r w:rsidRPr="00183A36">
        <w:t>unter +43 7242 235 3130 oder</w:t>
      </w:r>
      <w:r>
        <w:t xml:space="preserve"> </w:t>
      </w:r>
      <w:r w:rsidRPr="00183A36">
        <w:t xml:space="preserve">unter </w:t>
      </w:r>
      <w:r w:rsidRPr="00183A36">
        <w:rPr>
          <w:bCs/>
        </w:rPr>
        <w:t>sozialberatungsstelle@wels.gv.at</w:t>
      </w:r>
      <w:r w:rsidRPr="00183A36">
        <w:rPr>
          <w:b/>
          <w:bCs/>
        </w:rPr>
        <w:t xml:space="preserve"> </w:t>
      </w:r>
      <w:r w:rsidRPr="00183A36">
        <w:t>möglich. Der Sprengel Süd ist ab sofort im</w:t>
      </w:r>
      <w:r>
        <w:t xml:space="preserve"> </w:t>
      </w:r>
      <w:r w:rsidRPr="00183A36">
        <w:t>Sozialpsychischen Kompetenzzentrum</w:t>
      </w:r>
      <w:r>
        <w:t xml:space="preserve"> </w:t>
      </w:r>
      <w:r w:rsidRPr="00183A36">
        <w:t>(Dragonerstraße 22) untergebracht. Für Terminvereinbarungen</w:t>
      </w:r>
      <w:r>
        <w:t xml:space="preserve"> </w:t>
      </w:r>
      <w:r w:rsidRPr="00183A36">
        <w:t>steht Erika Rebhan unter</w:t>
      </w:r>
      <w:r>
        <w:t xml:space="preserve"> </w:t>
      </w:r>
      <w:r w:rsidRPr="00183A36">
        <w:t>Tel. +43 7242 235 3880 sowie</w:t>
      </w:r>
      <w:r>
        <w:t xml:space="preserve"> </w:t>
      </w:r>
      <w:r w:rsidRPr="00183A36">
        <w:t xml:space="preserve">unter </w:t>
      </w:r>
      <w:r w:rsidRPr="00183A36">
        <w:rPr>
          <w:bCs/>
        </w:rPr>
        <w:t>sozialberatungsstelle@wels.gv.at</w:t>
      </w:r>
      <w:r w:rsidRPr="00183A36">
        <w:rPr>
          <w:b/>
          <w:bCs/>
        </w:rPr>
        <w:t xml:space="preserve"> </w:t>
      </w:r>
      <w:r w:rsidRPr="00183A36">
        <w:t>zur Verfügung.</w:t>
      </w:r>
    </w:p>
    <w:p w:rsidR="00BA0B2A" w:rsidRDefault="00BA0B2A" w:rsidP="00984895">
      <w:pPr>
        <w:pStyle w:val="AbsatzNach"/>
        <w:spacing w:after="240"/>
      </w:pPr>
      <w:r>
        <w:t>Öffnungszeiten der Beratungsstellen im Sozialpsychischen Kompetenzzentrum</w:t>
      </w:r>
    </w:p>
    <w:p w:rsidR="00BA0B2A" w:rsidRPr="00984895" w:rsidRDefault="00BA0B2A" w:rsidP="00984895">
      <w:pPr>
        <w:pStyle w:val="berschrift3"/>
      </w:pPr>
      <w:r w:rsidRPr="00984895">
        <w:t>Familienberatungsstelle:</w:t>
      </w:r>
    </w:p>
    <w:p w:rsidR="00BA0B2A" w:rsidRDefault="00BA0B2A" w:rsidP="00984895">
      <w:pPr>
        <w:pStyle w:val="AbsatzNach"/>
      </w:pPr>
      <w:r>
        <w:t>Dienstag</w:t>
      </w:r>
      <w:r>
        <w:tab/>
        <w:t>14:00 bis 17:00 Uhr</w:t>
      </w:r>
    </w:p>
    <w:p w:rsidR="00BA0B2A" w:rsidRDefault="00BA0B2A" w:rsidP="00984895">
      <w:pPr>
        <w:pStyle w:val="AbsatzNach"/>
      </w:pPr>
      <w:r>
        <w:t>Mittwoch</w:t>
      </w:r>
      <w:r>
        <w:tab/>
        <w:t>09:00 bis 12:00 Uhr</w:t>
      </w:r>
    </w:p>
    <w:p w:rsidR="00BA0B2A" w:rsidRDefault="00BA0B2A" w:rsidP="00984895">
      <w:pPr>
        <w:pStyle w:val="berschrift3"/>
      </w:pPr>
      <w:r>
        <w:t>Beratungsstelle bei Alkoholproblemen:</w:t>
      </w:r>
    </w:p>
    <w:p w:rsidR="00BA0B2A" w:rsidRDefault="00BA0B2A" w:rsidP="00984895">
      <w:pPr>
        <w:pStyle w:val="AbsatzNach"/>
      </w:pPr>
      <w:r>
        <w:t>Montag</w:t>
      </w:r>
      <w:r>
        <w:tab/>
        <w:t xml:space="preserve">10:00 bis 12:00 Uhr und </w:t>
      </w:r>
    </w:p>
    <w:p w:rsidR="00BA0B2A" w:rsidRDefault="00BA0B2A" w:rsidP="00984895">
      <w:pPr>
        <w:pStyle w:val="AbsatzNach"/>
      </w:pPr>
      <w:r>
        <w:tab/>
        <w:t>14:00 bis 18:00 Uhr</w:t>
      </w:r>
    </w:p>
    <w:p w:rsidR="00BA0B2A" w:rsidRDefault="00BA0B2A" w:rsidP="00984895">
      <w:pPr>
        <w:pStyle w:val="AbsatzNach"/>
      </w:pPr>
      <w:r>
        <w:t xml:space="preserve">Dienstag </w:t>
      </w:r>
      <w:r>
        <w:tab/>
        <w:t>14:00 bis 19:00 Uhr</w:t>
      </w:r>
    </w:p>
    <w:p w:rsidR="00BA0B2A" w:rsidRDefault="00BA0B2A" w:rsidP="00984895">
      <w:pPr>
        <w:pStyle w:val="AbsatzNach"/>
      </w:pPr>
      <w:r>
        <w:t xml:space="preserve">Donnerstag </w:t>
      </w:r>
      <w:r>
        <w:tab/>
        <w:t>10:00 bis 12:00 Uhr</w:t>
      </w:r>
    </w:p>
    <w:p w:rsidR="00BA0B2A" w:rsidRDefault="00BA0B2A" w:rsidP="00984895">
      <w:pPr>
        <w:pStyle w:val="berschrift3"/>
      </w:pPr>
      <w:r>
        <w:t>Selbsthilfegruppen-Kontaktstelle:</w:t>
      </w:r>
    </w:p>
    <w:p w:rsidR="00BA0B2A" w:rsidRDefault="00BA0B2A" w:rsidP="00984895">
      <w:pPr>
        <w:pStyle w:val="AbsatzNach"/>
      </w:pPr>
      <w:r>
        <w:t>Nach Vereinbarung unter Tel. +43 7242 235 1749</w:t>
      </w:r>
    </w:p>
    <w:p w:rsidR="00BA0B2A" w:rsidRDefault="00BA0B2A" w:rsidP="00984895">
      <w:pPr>
        <w:pStyle w:val="berschrift3"/>
      </w:pPr>
      <w:r>
        <w:t>Spielsuchtberatung:</w:t>
      </w:r>
    </w:p>
    <w:p w:rsidR="00BA0B2A" w:rsidRDefault="00BA0B2A" w:rsidP="00984895">
      <w:pPr>
        <w:pStyle w:val="AbsatzNach"/>
      </w:pPr>
      <w:r>
        <w:t>Nach Vereinbarung unter Tel. +43 7242 295 85</w:t>
      </w:r>
      <w:bookmarkStart w:id="50" w:name="_GoBack"/>
      <w:bookmarkEnd w:id="50"/>
    </w:p>
    <w:p w:rsidR="00BA0B2A" w:rsidRDefault="00BA0B2A" w:rsidP="00984895">
      <w:pPr>
        <w:pStyle w:val="berschrift3"/>
      </w:pPr>
      <w:r>
        <w:t>Drogenberatungsstelle Circle:</w:t>
      </w:r>
    </w:p>
    <w:p w:rsidR="00BA0B2A" w:rsidRDefault="00BA0B2A" w:rsidP="00984895">
      <w:pPr>
        <w:pStyle w:val="AbsatzNach"/>
      </w:pPr>
      <w:r>
        <w:t xml:space="preserve">Montag </w:t>
      </w:r>
      <w:r>
        <w:tab/>
        <w:t>14:00 bis 17:00 Uhr</w:t>
      </w:r>
    </w:p>
    <w:p w:rsidR="00BA0B2A" w:rsidRDefault="00BA0B2A" w:rsidP="00984895">
      <w:pPr>
        <w:pStyle w:val="AbsatzNach"/>
      </w:pPr>
      <w:r>
        <w:t>Mittwoch</w:t>
      </w:r>
      <w:r>
        <w:tab/>
        <w:t>09:00 bis 12:00 Uhr</w:t>
      </w:r>
    </w:p>
    <w:p w:rsidR="00D157F6" w:rsidRDefault="00BA0B2A" w:rsidP="00984895">
      <w:pPr>
        <w:pStyle w:val="AbsatzNach"/>
      </w:pPr>
      <w:r>
        <w:t>Donnerstag</w:t>
      </w:r>
      <w:r>
        <w:tab/>
        <w:t>14:00 bis 17:00 Uhr</w:t>
      </w:r>
    </w:p>
    <w:p w:rsidR="00C0017A" w:rsidRDefault="00C0017A" w:rsidP="00C0017A">
      <w:pPr>
        <w:pStyle w:val="berschrift2"/>
        <w:sectPr w:rsidR="00C0017A" w:rsidSect="0018538D">
          <w:pgSz w:w="11906" w:h="16838" w:code="9"/>
          <w:pgMar w:top="851" w:right="851" w:bottom="851" w:left="851" w:header="567" w:footer="340" w:gutter="0"/>
          <w:cols w:sep="1" w:space="709"/>
        </w:sectPr>
      </w:pPr>
    </w:p>
    <w:p w:rsidR="00BA0B2A" w:rsidRDefault="00BA0B2A" w:rsidP="00C0017A">
      <w:pPr>
        <w:pStyle w:val="berschrift2"/>
      </w:pPr>
      <w:bookmarkStart w:id="51" w:name="_Toc509825003"/>
      <w:r>
        <w:lastRenderedPageBreak/>
        <w:t>Gemeinderat der Stadt Wels fasste wichtige Beschlüsse</w:t>
      </w:r>
      <w:bookmarkEnd w:id="51"/>
    </w:p>
    <w:p w:rsidR="00D43970" w:rsidRDefault="00BA0B2A" w:rsidP="00984895">
      <w:pPr>
        <w:pStyle w:val="AbsatzNach"/>
      </w:pPr>
      <w:r>
        <w:t>In den Sitzungen am Montag, 29. Jänner und am Montag, 5. März fasste der Welser</w:t>
      </w:r>
      <w:r w:rsidR="00D157F6">
        <w:t xml:space="preserve"> </w:t>
      </w:r>
      <w:r>
        <w:t xml:space="preserve">Gemeinderat unter </w:t>
      </w:r>
      <w:proofErr w:type="gramStart"/>
      <w:r>
        <w:t>anderem</w:t>
      </w:r>
      <w:proofErr w:type="gramEnd"/>
      <w:r>
        <w:t xml:space="preserve"> folgende Beschlüsse: </w:t>
      </w:r>
    </w:p>
    <w:p w:rsidR="00D43970" w:rsidRDefault="00BA0B2A" w:rsidP="00984895">
      <w:pPr>
        <w:pStyle w:val="berschrift3"/>
      </w:pPr>
      <w:bookmarkStart w:id="52" w:name="_Toc509825004"/>
      <w:r w:rsidRPr="00C0017A">
        <w:t>Straßenbauprogramm 2018:</w:t>
      </w:r>
      <w:bookmarkEnd w:id="52"/>
      <w:r>
        <w:t xml:space="preserve"> </w:t>
      </w:r>
    </w:p>
    <w:p w:rsidR="00D43970" w:rsidRPr="00226AD4" w:rsidRDefault="00BA0B2A" w:rsidP="00984895">
      <w:pPr>
        <w:pStyle w:val="AbsatzNach"/>
      </w:pPr>
      <w:r w:rsidRPr="00226AD4">
        <w:t>Dieses wurde einstimmig beschlossen</w:t>
      </w:r>
      <w:r w:rsidR="00D157F6" w:rsidRPr="00226AD4">
        <w:t xml:space="preserve"> </w:t>
      </w:r>
      <w:r w:rsidRPr="00226AD4">
        <w:t xml:space="preserve">und ist heuer mit insgesamt 3,2 Mio. Euro dotiert. Davon beträgt das Gesamtvolumen für den Neubau rund 1,9 Mio. Euro. Geplante Bauvorhaben sind unter anderem ein Verbindungsradweg zwischen dem </w:t>
      </w:r>
      <w:proofErr w:type="spellStart"/>
      <w:r w:rsidRPr="00226AD4">
        <w:t>Trodatsteg</w:t>
      </w:r>
      <w:proofErr w:type="spellEnd"/>
      <w:r w:rsidRPr="00226AD4">
        <w:t xml:space="preserve"> und der Kolpingstraße, ein Radweg von der Dr.-Koss-Straße bis zur Bahnhofstraße, die Errichtung einer Aufschließungsstraße zum A8-Anschluss in </w:t>
      </w:r>
      <w:proofErr w:type="spellStart"/>
      <w:r w:rsidRPr="00226AD4">
        <w:t>Wimpassing</w:t>
      </w:r>
      <w:proofErr w:type="spellEnd"/>
      <w:r w:rsidRPr="00226AD4">
        <w:t xml:space="preserve"> sowie Umbaumaßnahmen für die Öffnung der </w:t>
      </w:r>
      <w:proofErr w:type="spellStart"/>
      <w:r w:rsidRPr="00226AD4">
        <w:t>Eisenhowerstraße</w:t>
      </w:r>
      <w:proofErr w:type="spellEnd"/>
      <w:r w:rsidRPr="00226AD4">
        <w:t xml:space="preserve"> und der </w:t>
      </w:r>
      <w:proofErr w:type="spellStart"/>
      <w:r w:rsidRPr="00226AD4">
        <w:t>Roseggerstraße</w:t>
      </w:r>
      <w:proofErr w:type="spellEnd"/>
      <w:r w:rsidRPr="00226AD4">
        <w:t>. Knapp mehr als 1,2 Mio. Euro sind für die Erhaltung der Straßen und 85.000 Euro für Bau und Erhaltung der Brücken vorgesehen.</w:t>
      </w:r>
    </w:p>
    <w:p w:rsidR="00D43970" w:rsidRDefault="00BA0B2A" w:rsidP="00984895">
      <w:pPr>
        <w:pStyle w:val="berschrift3"/>
      </w:pPr>
      <w:bookmarkStart w:id="53" w:name="_Toc509825005"/>
      <w:r w:rsidRPr="00C0017A">
        <w:t>Voranschlag 2019:</w:t>
      </w:r>
      <w:bookmarkEnd w:id="53"/>
      <w:r>
        <w:t xml:space="preserve"> </w:t>
      </w:r>
    </w:p>
    <w:p w:rsidR="00D43970" w:rsidRDefault="00BA0B2A" w:rsidP="00984895">
      <w:pPr>
        <w:pStyle w:val="AbsatzNach"/>
      </w:pPr>
      <w:r>
        <w:t>Die nun erfolgte</w:t>
      </w:r>
      <w:r w:rsidR="00345685">
        <w:t xml:space="preserve"> </w:t>
      </w:r>
      <w:r>
        <w:t>stimmenmehrheitliche</w:t>
      </w:r>
      <w:r w:rsidR="00345685">
        <w:t xml:space="preserve"> </w:t>
      </w:r>
      <w:r>
        <w:t>Beschlussfassung war erst nach</w:t>
      </w:r>
      <w:r w:rsidR="00345685">
        <w:t xml:space="preserve"> </w:t>
      </w:r>
      <w:r>
        <w:t>der Novellierung der VRV 2015</w:t>
      </w:r>
      <w:r w:rsidR="00345685">
        <w:t xml:space="preserve"> </w:t>
      </w:r>
      <w:r>
        <w:t>(Voranschlags- und Rechnungsabschlussverordnung)</w:t>
      </w:r>
      <w:r w:rsidR="00D157F6">
        <w:t xml:space="preserve"> </w:t>
      </w:r>
      <w:r>
        <w:t>durch das</w:t>
      </w:r>
      <w:r w:rsidR="00D157F6">
        <w:t xml:space="preserve"> </w:t>
      </w:r>
      <w:r>
        <w:t>Bundesministerium für Finanzen</w:t>
      </w:r>
      <w:r w:rsidR="00226AD4">
        <w:t xml:space="preserve"> </w:t>
      </w:r>
      <w:r>
        <w:t>möglich. Im ausgeglichenen</w:t>
      </w:r>
      <w:r w:rsidR="00D157F6">
        <w:t xml:space="preserve"> </w:t>
      </w:r>
      <w:r>
        <w:t>Ordentlichen Haushalt 2019</w:t>
      </w:r>
      <w:r w:rsidR="00D157F6">
        <w:t xml:space="preserve"> </w:t>
      </w:r>
      <w:r>
        <w:t>sind Ausgaben und Einnahmen</w:t>
      </w:r>
      <w:r w:rsidR="00D157F6">
        <w:t xml:space="preserve"> </w:t>
      </w:r>
      <w:r>
        <w:t>von 222,87 Mio. Euro veranschlagt.</w:t>
      </w:r>
      <w:r w:rsidR="00D157F6">
        <w:t xml:space="preserve"> </w:t>
      </w:r>
      <w:r>
        <w:t>Im Außerordentlichen</w:t>
      </w:r>
      <w:r w:rsidR="00D157F6">
        <w:t xml:space="preserve"> </w:t>
      </w:r>
      <w:r>
        <w:t>Haushalt sind Investitionen von</w:t>
      </w:r>
      <w:r w:rsidR="00D157F6">
        <w:t xml:space="preserve"> </w:t>
      </w:r>
      <w:r>
        <w:t>14,78 Mio. Euro vorgesehen.</w:t>
      </w:r>
      <w:r w:rsidR="00D157F6">
        <w:t xml:space="preserve"> </w:t>
      </w:r>
    </w:p>
    <w:p w:rsidR="00D43970" w:rsidRDefault="00BA0B2A" w:rsidP="00984895">
      <w:pPr>
        <w:pStyle w:val="berschrift3"/>
      </w:pPr>
      <w:bookmarkStart w:id="54" w:name="_Toc509825006"/>
      <w:r>
        <w:t>Altstadt- und Wirtschaftsförderung</w:t>
      </w:r>
      <w:r w:rsidR="00D157F6">
        <w:t xml:space="preserve"> </w:t>
      </w:r>
      <w:r>
        <w:t>NEU:</w:t>
      </w:r>
      <w:bookmarkEnd w:id="54"/>
      <w:r>
        <w:t xml:space="preserve"> </w:t>
      </w:r>
    </w:p>
    <w:p w:rsidR="00D43970" w:rsidRDefault="00BA0B2A" w:rsidP="00984895">
      <w:pPr>
        <w:pStyle w:val="AbsatzNach"/>
      </w:pPr>
      <w:r>
        <w:t>Die Mitte 2016</w:t>
      </w:r>
      <w:r w:rsidR="00D43970">
        <w:t xml:space="preserve"> </w:t>
      </w:r>
      <w:r>
        <w:t>beschlossene Förderung unterstützt</w:t>
      </w:r>
      <w:r w:rsidR="00D43970">
        <w:t xml:space="preserve"> </w:t>
      </w:r>
      <w:r>
        <w:t>Sanierungen im Bereich der</w:t>
      </w:r>
      <w:r w:rsidR="00D43970">
        <w:t xml:space="preserve"> </w:t>
      </w:r>
      <w:r>
        <w:t>Innenstadt (Kernzone 1) sowie</w:t>
      </w:r>
      <w:r w:rsidR="00D43970">
        <w:t xml:space="preserve"> </w:t>
      </w:r>
      <w:r>
        <w:t>arbeitsplatzschaffende und/oder</w:t>
      </w:r>
      <w:r w:rsidR="00D43970">
        <w:t xml:space="preserve"> </w:t>
      </w:r>
      <w:r>
        <w:t>erhaltende Maßnahmen der Wirtschaft</w:t>
      </w:r>
      <w:r w:rsidR="00D43970">
        <w:t xml:space="preserve"> </w:t>
      </w:r>
      <w:r>
        <w:t>im gesamten Stadtgebiet.</w:t>
      </w:r>
      <w:r w:rsidR="00D43970">
        <w:t xml:space="preserve"> </w:t>
      </w:r>
      <w:r>
        <w:t>Nach einer Evaluierung ermöglichen</w:t>
      </w:r>
      <w:r w:rsidR="00D43970">
        <w:t xml:space="preserve"> </w:t>
      </w:r>
      <w:r>
        <w:t>die erneuerten Richtlinien</w:t>
      </w:r>
      <w:r w:rsidR="00D43970">
        <w:t xml:space="preserve"> </w:t>
      </w:r>
      <w:r>
        <w:t>(Altstadt- und Wirtschaftsförderung</w:t>
      </w:r>
      <w:r w:rsidR="00D43970">
        <w:t xml:space="preserve"> </w:t>
      </w:r>
      <w:r>
        <w:t xml:space="preserve">2018) eine noch </w:t>
      </w:r>
      <w:proofErr w:type="spellStart"/>
      <w:r>
        <w:t>zielgerichtetere</w:t>
      </w:r>
      <w:proofErr w:type="spellEnd"/>
      <w:r w:rsidR="00D43970">
        <w:t xml:space="preserve"> </w:t>
      </w:r>
      <w:r>
        <w:t>Unterstützung der betreffenden</w:t>
      </w:r>
      <w:r w:rsidR="00D43970">
        <w:t xml:space="preserve"> </w:t>
      </w:r>
      <w:r>
        <w:t>Liegenschaftsbesitzer</w:t>
      </w:r>
      <w:r w:rsidR="00D43970">
        <w:t xml:space="preserve"> </w:t>
      </w:r>
      <w:r>
        <w:t>beziehungsweise Unternehmen.</w:t>
      </w:r>
      <w:r w:rsidR="00D43970">
        <w:t xml:space="preserve"> </w:t>
      </w:r>
      <w:r>
        <w:t>Dieser Beschluss fiel mit Stimmenmehrheit.</w:t>
      </w:r>
      <w:r w:rsidR="00D43970">
        <w:t xml:space="preserve"> </w:t>
      </w:r>
    </w:p>
    <w:p w:rsidR="00D43970" w:rsidRDefault="00BA0B2A" w:rsidP="00984895">
      <w:pPr>
        <w:pStyle w:val="berschrift3"/>
      </w:pPr>
      <w:bookmarkStart w:id="55" w:name="_Toc509825007"/>
      <w:r>
        <w:t>Erweiterung des Betriebsbaugebietes</w:t>
      </w:r>
      <w:r w:rsidR="00D43970">
        <w:t xml:space="preserve"> </w:t>
      </w:r>
      <w:proofErr w:type="spellStart"/>
      <w:r>
        <w:t>Oberthan</w:t>
      </w:r>
      <w:proofErr w:type="spellEnd"/>
      <w:r>
        <w:t>:</w:t>
      </w:r>
      <w:bookmarkEnd w:id="55"/>
      <w:r>
        <w:t xml:space="preserve"> </w:t>
      </w:r>
    </w:p>
    <w:p w:rsidR="00D43970" w:rsidRDefault="00BA0B2A" w:rsidP="00984895">
      <w:pPr>
        <w:pStyle w:val="AbsatzNach"/>
      </w:pPr>
      <w:r>
        <w:t>Um rund</w:t>
      </w:r>
      <w:r w:rsidR="00D43970">
        <w:t xml:space="preserve"> </w:t>
      </w:r>
      <w:r>
        <w:t>10 Hektar größer wird das von</w:t>
      </w:r>
      <w:r w:rsidR="00D43970">
        <w:t xml:space="preserve"> </w:t>
      </w:r>
      <w:r>
        <w:t xml:space="preserve">der Wels </w:t>
      </w:r>
      <w:proofErr w:type="spellStart"/>
      <w:r>
        <w:t>Betriebsansiedelungs</w:t>
      </w:r>
      <w:proofErr w:type="spellEnd"/>
      <w:r w:rsidR="00FD5CBA">
        <w:t xml:space="preserve"> </w:t>
      </w:r>
      <w:r>
        <w:t>GmbH. (WBA) betreute Gewerbegebiet</w:t>
      </w:r>
      <w:r w:rsidR="00D43970">
        <w:t xml:space="preserve"> </w:t>
      </w:r>
      <w:proofErr w:type="spellStart"/>
      <w:r>
        <w:t>Oberthan</w:t>
      </w:r>
      <w:proofErr w:type="spellEnd"/>
      <w:r>
        <w:t>. Die erforderlichen</w:t>
      </w:r>
      <w:r w:rsidR="00D43970">
        <w:t xml:space="preserve"> </w:t>
      </w:r>
      <w:r>
        <w:t>Änderungen im Flächenwidmungsplan</w:t>
      </w:r>
      <w:r w:rsidR="00D43970">
        <w:t xml:space="preserve"> </w:t>
      </w:r>
      <w:r>
        <w:t>und im Örtlichen</w:t>
      </w:r>
      <w:r w:rsidR="00D43970">
        <w:t xml:space="preserve"> </w:t>
      </w:r>
      <w:r>
        <w:t>Entwicklungskonzept beschloss</w:t>
      </w:r>
      <w:r w:rsidR="00D43970">
        <w:t xml:space="preserve"> </w:t>
      </w:r>
      <w:r>
        <w:t>der Gemeinderat mit Stimmenmehrheit.</w:t>
      </w:r>
      <w:r w:rsidR="00D43970">
        <w:t xml:space="preserve"> </w:t>
      </w:r>
      <w:r>
        <w:t>Der Großteil der neu</w:t>
      </w:r>
      <w:r w:rsidR="00D43970">
        <w:t xml:space="preserve"> </w:t>
      </w:r>
      <w:r>
        <w:t>gewidmeten Flächen ist bereits</w:t>
      </w:r>
      <w:r w:rsidR="00D43970">
        <w:t xml:space="preserve"> </w:t>
      </w:r>
      <w:r>
        <w:t>vertraglich für die geplante Erweiterung</w:t>
      </w:r>
      <w:r w:rsidR="00D43970">
        <w:t xml:space="preserve"> </w:t>
      </w:r>
      <w:r>
        <w:t>eines Welser Unternehmens</w:t>
      </w:r>
      <w:r w:rsidR="00D43970">
        <w:t xml:space="preserve"> </w:t>
      </w:r>
      <w:r>
        <w:t>gesichert. Dieses kann</w:t>
      </w:r>
      <w:r w:rsidR="00D43970">
        <w:t xml:space="preserve"> </w:t>
      </w:r>
      <w:r>
        <w:t>damit seinen Betriebsstandort</w:t>
      </w:r>
      <w:r w:rsidR="00D43970">
        <w:t xml:space="preserve"> </w:t>
      </w:r>
      <w:r>
        <w:t>langfristig absichern.</w:t>
      </w:r>
    </w:p>
    <w:p w:rsidR="00FD5CBA" w:rsidRDefault="00FD5CBA" w:rsidP="00984895">
      <w:pPr>
        <w:pStyle w:val="berschrift3"/>
      </w:pPr>
      <w:bookmarkStart w:id="56" w:name="_Toc509825008"/>
      <w:r w:rsidRPr="00C0017A">
        <w:t>Resolution - Plätze für Menschen mit Beeinträchtigung</w:t>
      </w:r>
      <w:r>
        <w:t>:</w:t>
      </w:r>
      <w:bookmarkEnd w:id="56"/>
    </w:p>
    <w:p w:rsidR="00FD5CBA" w:rsidRDefault="00FD5CBA" w:rsidP="00984895">
      <w:pPr>
        <w:pStyle w:val="AbsatzNach"/>
      </w:pPr>
      <w:r>
        <w:t>Diese wurde von allen Fraktionen gemeinsam eingebracht und einstimmig beschlossen. In Wels warten derzeit 119 schwer körperlich, geistig oder mehrfach beeinträchtigte Menschen auf einen Heimplatz, 87 davon sind 20 bis 60 Jahre alt. Für diese Altersgruppe wäre ein eigenes Wohnheim sehr wichtig. Das Land Oberösterreich soll Wels daher bei seiner geplanten Neuschaffung von 400 Plätzen im Rahmen des Projektes „Sozialressort 2021“ berücksichtigen.</w:t>
      </w:r>
    </w:p>
    <w:p w:rsidR="00C0017A" w:rsidRDefault="00C0017A" w:rsidP="00C0017A">
      <w:pPr>
        <w:pStyle w:val="berschrift2"/>
        <w:sectPr w:rsidR="00C0017A" w:rsidSect="0018538D">
          <w:pgSz w:w="11906" w:h="16838" w:code="9"/>
          <w:pgMar w:top="851" w:right="851" w:bottom="851" w:left="851" w:header="567" w:footer="340" w:gutter="0"/>
          <w:cols w:sep="1" w:space="709"/>
        </w:sectPr>
      </w:pPr>
    </w:p>
    <w:p w:rsidR="00FD5CBA" w:rsidRDefault="00FD5CBA" w:rsidP="00C0017A">
      <w:pPr>
        <w:pStyle w:val="berschrift2"/>
      </w:pPr>
      <w:bookmarkStart w:id="57" w:name="_Toc509825009"/>
      <w:r>
        <w:lastRenderedPageBreak/>
        <w:t>Neues Gesicht für Lokalbahnareal: Ideenwettbewerb wird gestartet</w:t>
      </w:r>
      <w:bookmarkEnd w:id="57"/>
    </w:p>
    <w:p w:rsidR="00C0017A" w:rsidRDefault="001518CC" w:rsidP="00984895">
      <w:pPr>
        <w:pStyle w:val="AbsatzNach"/>
      </w:pPr>
      <w:r>
        <w:t>Der Lokalbahnplatz liegt zwischen der Dragonerstraße und der Maria-Theresia-Straße</w:t>
      </w:r>
      <w:r w:rsidR="005607E4">
        <w:t>.</w:t>
      </w:r>
      <w:r>
        <w:t xml:space="preserve"> Das Bahnhofsgebäude und Teile des Bahngeländes werden langfristig in dieser Größe nicht mehr benötigt. Darum gibt es für die Neugestaltung des Areals und seiner näheren Umgebung nun einen s</w:t>
      </w:r>
      <w:r w:rsidR="00C0017A">
        <w:t>tädtebaulichen Ideenwettbewerb.</w:t>
      </w:r>
    </w:p>
    <w:p w:rsidR="00C0017A" w:rsidRDefault="001518CC" w:rsidP="00984895">
      <w:pPr>
        <w:pStyle w:val="AbsatzNach"/>
      </w:pPr>
      <w:r>
        <w:t>Laut Gemeinderatsbeschluss vom Montag, 29. Jänner soll dieser Wettbewerb ein Konzept für die funktionale Gliederung, die Struktur der Bebauung, der Erschließung und der Schaffung von Freiräumen hervorbringen. Besonderes Augenmerk liegt also im gesamten Planungsgebiet auf der Erhaltung und Neuschaffung von Grün- und Freiräumen. Wesentlich sind auch die Anbindung an die Innenstadt s</w:t>
      </w:r>
      <w:r w:rsidR="00C0017A">
        <w:t>owie den Tier- und Volksgarten.</w:t>
      </w:r>
    </w:p>
    <w:p w:rsidR="00386F76" w:rsidRDefault="001518CC" w:rsidP="00984895">
      <w:pPr>
        <w:pStyle w:val="AbsatzNach"/>
      </w:pPr>
      <w:r>
        <w:t>Das Zentrum der Planungen bildet das Areal um den Lokalbahnhof</w:t>
      </w:r>
      <w:r w:rsidR="003C5095">
        <w:t>.</w:t>
      </w:r>
      <w:r>
        <w:t xml:space="preserve"> </w:t>
      </w:r>
    </w:p>
    <w:p w:rsidR="00386F76" w:rsidRDefault="001518CC" w:rsidP="00984895">
      <w:pPr>
        <w:pStyle w:val="AbsatzNach"/>
      </w:pPr>
      <w:r>
        <w:t>Die Trasse der Almtalbahn bleibt</w:t>
      </w:r>
      <w:r w:rsidR="00ED2857">
        <w:t xml:space="preserve"> </w:t>
      </w:r>
      <w:r>
        <w:t>erhalten, die bahneigene Infrastruktur</w:t>
      </w:r>
      <w:r w:rsidR="00ED2857">
        <w:t xml:space="preserve"> </w:t>
      </w:r>
      <w:r>
        <w:t>kann aber laut ÖBB reduziert</w:t>
      </w:r>
      <w:r w:rsidR="00ED2857">
        <w:t xml:space="preserve"> </w:t>
      </w:r>
      <w:r>
        <w:t>werden. Entlang der Trasse</w:t>
      </w:r>
      <w:r w:rsidR="00ED2857">
        <w:t xml:space="preserve"> </w:t>
      </w:r>
      <w:r>
        <w:t>sollen künftig neue Gebäude für</w:t>
      </w:r>
      <w:r w:rsidR="00ED2857">
        <w:t xml:space="preserve"> </w:t>
      </w:r>
      <w:r>
        <w:t>Wohnen und gewerbliche Nutzung</w:t>
      </w:r>
      <w:r w:rsidR="00ED2857">
        <w:t xml:space="preserve"> </w:t>
      </w:r>
      <w:r>
        <w:t>entstehen.</w:t>
      </w:r>
      <w:r w:rsidR="00ED2857">
        <w:t xml:space="preserve"> </w:t>
      </w:r>
    </w:p>
    <w:p w:rsidR="00386F76" w:rsidRDefault="001518CC" w:rsidP="00984895">
      <w:pPr>
        <w:pStyle w:val="AbsatzNach"/>
      </w:pPr>
      <w:r>
        <w:t>Der Minigolfplatz soll prinzipiell,</w:t>
      </w:r>
      <w:r w:rsidR="00ED2857">
        <w:t xml:space="preserve"> </w:t>
      </w:r>
      <w:r>
        <w:t>die betreffende Grünfläche</w:t>
      </w:r>
      <w:r w:rsidR="00ED2857">
        <w:t xml:space="preserve"> </w:t>
      </w:r>
      <w:r>
        <w:t>und der Baumbestand aber</w:t>
      </w:r>
      <w:r w:rsidR="00ED2857">
        <w:t xml:space="preserve"> </w:t>
      </w:r>
      <w:r>
        <w:t>auf jeden Fall erhalten bleiben.</w:t>
      </w:r>
      <w:r w:rsidR="00ED2857">
        <w:t xml:space="preserve"> </w:t>
      </w:r>
      <w:r>
        <w:t>Der nördlich angrenzende</w:t>
      </w:r>
      <w:r w:rsidR="00ED2857">
        <w:t xml:space="preserve"> </w:t>
      </w:r>
      <w:r>
        <w:t>Lokalbahnplatz soll als attraktiver</w:t>
      </w:r>
      <w:r w:rsidR="00ED2857">
        <w:t xml:space="preserve"> </w:t>
      </w:r>
      <w:r>
        <w:t>städtischer Freiraum</w:t>
      </w:r>
      <w:r w:rsidR="00ED2857">
        <w:t xml:space="preserve"> </w:t>
      </w:r>
      <w:r>
        <w:t>konzipiert werden. Westlich der</w:t>
      </w:r>
      <w:r w:rsidR="00ED2857">
        <w:t xml:space="preserve"> </w:t>
      </w:r>
      <w:r>
        <w:t>Bahntrasse schließen die</w:t>
      </w:r>
      <w:r w:rsidR="00ED2857">
        <w:t xml:space="preserve"> </w:t>
      </w:r>
      <w:r>
        <w:t>Grundstücke eines Baumarktes,</w:t>
      </w:r>
      <w:r w:rsidR="00ED2857">
        <w:t xml:space="preserve"> </w:t>
      </w:r>
      <w:r>
        <w:t>eines Pharma-Unternehmens und</w:t>
      </w:r>
      <w:r w:rsidR="00ED2857">
        <w:t xml:space="preserve"> </w:t>
      </w:r>
      <w:r>
        <w:t>einer Tischlerei an. Hier können</w:t>
      </w:r>
      <w:r w:rsidR="00ED2857">
        <w:t xml:space="preserve"> </w:t>
      </w:r>
      <w:r>
        <w:t>mittel- bis langfristig qualitätsvolle</w:t>
      </w:r>
      <w:r w:rsidR="00ED2857">
        <w:t xml:space="preserve"> </w:t>
      </w:r>
      <w:r>
        <w:t>Wohnungen samt teilweiser</w:t>
      </w:r>
      <w:r w:rsidR="00ED2857">
        <w:t xml:space="preserve"> </w:t>
      </w:r>
      <w:r>
        <w:t>gewerblicher Nutzung und Grün</w:t>
      </w:r>
      <w:r w:rsidR="00ED2857">
        <w:t xml:space="preserve">- </w:t>
      </w:r>
      <w:r>
        <w:t>und</w:t>
      </w:r>
      <w:r w:rsidR="00ED2857">
        <w:t xml:space="preserve"> </w:t>
      </w:r>
      <w:r>
        <w:t>Freiflächen entstehen. Die</w:t>
      </w:r>
      <w:r w:rsidR="00ED2857">
        <w:t xml:space="preserve"> </w:t>
      </w:r>
      <w:r>
        <w:t>Wohnhäuser im Süden der Feldgasse</w:t>
      </w:r>
      <w:r w:rsidR="00ED2857">
        <w:t xml:space="preserve"> </w:t>
      </w:r>
      <w:r>
        <w:t>und an der Maria-Theresia-Straße bleiben bestehen</w:t>
      </w:r>
      <w:r w:rsidR="00ED2857">
        <w:t xml:space="preserve"> </w:t>
      </w:r>
      <w:r>
        <w:t>und werden in die städtebaulichen</w:t>
      </w:r>
      <w:r w:rsidR="00ED2857">
        <w:t xml:space="preserve"> </w:t>
      </w:r>
      <w:r>
        <w:t>Überlegungen einbezogen.</w:t>
      </w:r>
      <w:r w:rsidR="00ED2857">
        <w:t xml:space="preserve"> </w:t>
      </w:r>
      <w:r>
        <w:t>Nördlich des Lokalbahnhofs</w:t>
      </w:r>
      <w:r w:rsidR="003C5095">
        <w:t xml:space="preserve"> </w:t>
      </w:r>
      <w:r>
        <w:t>liegt</w:t>
      </w:r>
      <w:r w:rsidR="003C5095">
        <w:t xml:space="preserve"> </w:t>
      </w:r>
      <w:r>
        <w:t>der Alte Schl8hof</w:t>
      </w:r>
      <w:r w:rsidR="003C5095">
        <w:t>,</w:t>
      </w:r>
      <w:r>
        <w:t xml:space="preserve"> </w:t>
      </w:r>
      <w:r w:rsidR="003C5095">
        <w:t>d</w:t>
      </w:r>
      <w:r>
        <w:t>er als</w:t>
      </w:r>
      <w:r w:rsidR="003C5095">
        <w:t xml:space="preserve"> </w:t>
      </w:r>
      <w:r>
        <w:t>Veranstaltungs- und Kulturstätte</w:t>
      </w:r>
      <w:r w:rsidR="003C5095">
        <w:t xml:space="preserve"> </w:t>
      </w:r>
      <w:r>
        <w:t>und in seiner Funktion als soziales</w:t>
      </w:r>
      <w:r w:rsidR="003C5095">
        <w:t xml:space="preserve"> </w:t>
      </w:r>
      <w:r>
        <w:t>Zentrum jedenfalls erhalten</w:t>
      </w:r>
      <w:r w:rsidR="003C5095">
        <w:t xml:space="preserve"> </w:t>
      </w:r>
      <w:r>
        <w:t>bleibt. Auf dem östlich angrenzenden</w:t>
      </w:r>
      <w:r w:rsidR="003C5095">
        <w:t xml:space="preserve"> </w:t>
      </w:r>
      <w:r>
        <w:t>Grundstück ist die Hauptfeuerwache</w:t>
      </w:r>
      <w:r w:rsidR="003C5095">
        <w:t xml:space="preserve"> </w:t>
      </w:r>
      <w:r>
        <w:t>der Freiwilligen</w:t>
      </w:r>
      <w:r w:rsidR="003C5095">
        <w:t xml:space="preserve"> </w:t>
      </w:r>
      <w:r>
        <w:t>Feuerwehr untergebracht.</w:t>
      </w:r>
      <w:r w:rsidR="003C5095">
        <w:t xml:space="preserve"> </w:t>
      </w:r>
      <w:r>
        <w:t>Deren Areal soll im Wesentlichen</w:t>
      </w:r>
      <w:r w:rsidR="003C5095">
        <w:t xml:space="preserve"> </w:t>
      </w:r>
      <w:r>
        <w:t>unverändert bleiben.</w:t>
      </w:r>
      <w:r w:rsidR="003C5095">
        <w:t xml:space="preserve"> </w:t>
      </w:r>
    </w:p>
    <w:p w:rsidR="00386F76" w:rsidRDefault="001518CC" w:rsidP="00984895">
      <w:pPr>
        <w:pStyle w:val="AbsatzNach"/>
      </w:pPr>
      <w:r>
        <w:t>Noch weiter nördlich</w:t>
      </w:r>
      <w:r w:rsidR="003C5095">
        <w:t xml:space="preserve"> </w:t>
      </w:r>
      <w:r>
        <w:t>– also</w:t>
      </w:r>
      <w:r w:rsidR="003C5095">
        <w:t xml:space="preserve"> </w:t>
      </w:r>
      <w:r>
        <w:t>Richtung Salzburger Straße – liegt</w:t>
      </w:r>
      <w:r w:rsidR="003C5095">
        <w:t xml:space="preserve"> </w:t>
      </w:r>
      <w:r>
        <w:t>ein weiteres Gebäude. Dort sind</w:t>
      </w:r>
      <w:r w:rsidR="003C5095">
        <w:t xml:space="preserve"> </w:t>
      </w:r>
      <w:r>
        <w:t>momentan das Arbeitsmarktservice</w:t>
      </w:r>
      <w:r w:rsidR="003C5095">
        <w:t xml:space="preserve"> </w:t>
      </w:r>
      <w:r>
        <w:t>sowie ein Lebensmittel- und</w:t>
      </w:r>
      <w:r w:rsidR="003C5095">
        <w:t xml:space="preserve"> </w:t>
      </w:r>
      <w:r>
        <w:t>Fachmarkt untergebracht. Hier</w:t>
      </w:r>
      <w:r w:rsidR="003C5095">
        <w:t xml:space="preserve"> </w:t>
      </w:r>
      <w:r>
        <w:t>gibt es bereits ein fertiges Projekt</w:t>
      </w:r>
      <w:r w:rsidR="003C5095">
        <w:t xml:space="preserve"> </w:t>
      </w:r>
      <w:r>
        <w:t>für die Neunutzung.</w:t>
      </w:r>
      <w:r w:rsidR="003C5095">
        <w:t xml:space="preserve"> </w:t>
      </w:r>
    </w:p>
    <w:p w:rsidR="001518CC" w:rsidRDefault="001518CC" w:rsidP="00984895">
      <w:pPr>
        <w:pStyle w:val="AbsatzNach"/>
      </w:pPr>
      <w:r>
        <w:t>Die Bewertung der Wettbewerbsbeiträge</w:t>
      </w:r>
      <w:r w:rsidR="003C5095">
        <w:t xml:space="preserve"> </w:t>
      </w:r>
      <w:r>
        <w:t>durch eine Jury</w:t>
      </w:r>
      <w:r w:rsidR="003C5095">
        <w:t xml:space="preserve"> </w:t>
      </w:r>
      <w:r>
        <w:t>ist für Anfang Juli diesen Jahres</w:t>
      </w:r>
      <w:r w:rsidR="003C5095">
        <w:t xml:space="preserve"> </w:t>
      </w:r>
      <w:r>
        <w:t>vorgesehen. Danach wird es auch</w:t>
      </w:r>
      <w:r w:rsidR="003C5095">
        <w:t xml:space="preserve"> </w:t>
      </w:r>
      <w:r>
        <w:t>eine Präsentation der einzelnen</w:t>
      </w:r>
      <w:r w:rsidR="003C5095">
        <w:t xml:space="preserve"> </w:t>
      </w:r>
      <w:r>
        <w:t>Einreichungen für die Öffentlichkeit</w:t>
      </w:r>
      <w:r w:rsidR="003C5095">
        <w:t xml:space="preserve"> </w:t>
      </w:r>
      <w:r>
        <w:t>geben. „Die Ergebnisse des</w:t>
      </w:r>
      <w:r w:rsidR="003C5095">
        <w:t xml:space="preserve"> </w:t>
      </w:r>
      <w:r>
        <w:t>Ideenwettbewerbs für das Areal</w:t>
      </w:r>
      <w:r w:rsidR="003C5095">
        <w:t xml:space="preserve"> </w:t>
      </w:r>
      <w:r>
        <w:t>rund um den Lokalbahnhof werden</w:t>
      </w:r>
      <w:r w:rsidR="003C5095">
        <w:t xml:space="preserve"> </w:t>
      </w:r>
      <w:r>
        <w:t>dieses Quartier für die nächsten</w:t>
      </w:r>
      <w:r w:rsidR="003C5095">
        <w:t xml:space="preserve"> </w:t>
      </w:r>
      <w:r>
        <w:t>Jahrzehnte prägen. Mit der</w:t>
      </w:r>
      <w:r w:rsidR="003C5095">
        <w:t xml:space="preserve"> </w:t>
      </w:r>
      <w:r>
        <w:t>Veranstaltung am Dienstag, 20.</w:t>
      </w:r>
      <w:r w:rsidR="003C5095">
        <w:t xml:space="preserve"> </w:t>
      </w:r>
      <w:r>
        <w:t>März wollen wir einerseits über</w:t>
      </w:r>
      <w:r w:rsidR="003C5095">
        <w:t xml:space="preserve"> </w:t>
      </w:r>
      <w:r>
        <w:t>den Wettbewerb umfassend informieren</w:t>
      </w:r>
      <w:r w:rsidR="003C5095">
        <w:t xml:space="preserve"> </w:t>
      </w:r>
      <w:r>
        <w:t>und andererseits Anrainern</w:t>
      </w:r>
      <w:r w:rsidR="003C5095">
        <w:t xml:space="preserve"> </w:t>
      </w:r>
      <w:r>
        <w:t xml:space="preserve">und interessierten </w:t>
      </w:r>
      <w:proofErr w:type="spellStart"/>
      <w:r>
        <w:t>Welsern</w:t>
      </w:r>
      <w:proofErr w:type="spellEnd"/>
      <w:r>
        <w:t xml:space="preserve"> die</w:t>
      </w:r>
      <w:r w:rsidR="003C5095">
        <w:t xml:space="preserve"> </w:t>
      </w:r>
      <w:r>
        <w:t>Möglichkeit geben, ihre Ideen und</w:t>
      </w:r>
      <w:r w:rsidR="003C5095">
        <w:t xml:space="preserve"> </w:t>
      </w:r>
      <w:r>
        <w:t>Anregungen zu diskutieren“, so</w:t>
      </w:r>
      <w:r w:rsidR="003C5095">
        <w:t xml:space="preserve"> </w:t>
      </w:r>
      <w:r>
        <w:t>Stadtrat Peter Lehner, Referent</w:t>
      </w:r>
      <w:r w:rsidR="003C5095">
        <w:t xml:space="preserve"> </w:t>
      </w:r>
      <w:r>
        <w:t>für Bauen und Stadtentwicklung.</w:t>
      </w:r>
    </w:p>
    <w:p w:rsidR="001518CC" w:rsidRDefault="001518CC" w:rsidP="00984895">
      <w:pPr>
        <w:pStyle w:val="berschrift3"/>
      </w:pPr>
      <w:bookmarkStart w:id="58" w:name="_Toc509825010"/>
      <w:r>
        <w:t>Infoveranstaltung zum Ideenwettbewerb</w:t>
      </w:r>
      <w:bookmarkEnd w:id="58"/>
    </w:p>
    <w:p w:rsidR="00F97B9B" w:rsidRDefault="001518CC" w:rsidP="00984895">
      <w:pPr>
        <w:pStyle w:val="AbsatzNach"/>
      </w:pPr>
      <w:r>
        <w:t>Dienstag, 20. März, 18:30 Uhr</w:t>
      </w:r>
      <w:r w:rsidR="003C5095">
        <w:t xml:space="preserve"> </w:t>
      </w:r>
      <w:r>
        <w:t xml:space="preserve">Freiwillige Feuerwehr der Stadt Wels </w:t>
      </w:r>
      <w:proofErr w:type="spellStart"/>
      <w:r>
        <w:t>Hamerlingstraße</w:t>
      </w:r>
      <w:proofErr w:type="spellEnd"/>
      <w:r>
        <w:t xml:space="preserve"> 3-5 Lehrsaal, 1. Obergeschoß</w:t>
      </w:r>
    </w:p>
    <w:p w:rsidR="001518CC" w:rsidRDefault="001518CC" w:rsidP="00984895">
      <w:pPr>
        <w:pStyle w:val="AbsatzNach"/>
      </w:pPr>
      <w:r>
        <w:t>Interessierte Anrainer und Bürger sind herzlich willkommen!</w:t>
      </w:r>
    </w:p>
    <w:p w:rsidR="003C5095" w:rsidRDefault="00386F76" w:rsidP="00984895">
      <w:pPr>
        <w:pStyle w:val="berschrift3"/>
      </w:pPr>
      <w:r>
        <w:br w:type="page"/>
      </w:r>
      <w:bookmarkStart w:id="59" w:name="_Toc509825011"/>
      <w:r w:rsidR="003C5095">
        <w:lastRenderedPageBreak/>
        <w:t>Meilensteine des Lokalbahnhofes</w:t>
      </w:r>
      <w:bookmarkEnd w:id="59"/>
    </w:p>
    <w:p w:rsidR="003C5095" w:rsidRDefault="003C5095" w:rsidP="00984895">
      <w:pPr>
        <w:pStyle w:val="berschrift4"/>
      </w:pPr>
      <w:r>
        <w:t xml:space="preserve">1893: </w:t>
      </w:r>
    </w:p>
    <w:p w:rsidR="003C5095" w:rsidRDefault="003C5095" w:rsidP="00984895">
      <w:pPr>
        <w:pStyle w:val="AbsatzNach"/>
      </w:pPr>
      <w:r>
        <w:t xml:space="preserve">Eröffnung der Lokalbahn von Wels-Hauptbahnhof über </w:t>
      </w:r>
      <w:proofErr w:type="spellStart"/>
      <w:r>
        <w:t>Sattledt</w:t>
      </w:r>
      <w:proofErr w:type="spellEnd"/>
      <w:r>
        <w:t xml:space="preserve"> nach Rohr im </w:t>
      </w:r>
      <w:proofErr w:type="spellStart"/>
      <w:r>
        <w:t>Kremstal</w:t>
      </w:r>
      <w:proofErr w:type="spellEnd"/>
      <w:r>
        <w:t xml:space="preserve"> (Wels-Rohrer-Bahn) nach nur 15 Monaten Bauzeit. Die Stadt Wels stellt 15.500 Gulden zur </w:t>
      </w:r>
      <w:proofErr w:type="spellStart"/>
      <w:r>
        <w:t>Errichtungeines</w:t>
      </w:r>
      <w:proofErr w:type="spellEnd"/>
      <w:r>
        <w:t xml:space="preserve"> Frachtenbahnhofes zur Verfügung.</w:t>
      </w:r>
    </w:p>
    <w:p w:rsidR="003C5095" w:rsidRDefault="003C5095" w:rsidP="00984895">
      <w:pPr>
        <w:pStyle w:val="berschrift4"/>
      </w:pPr>
      <w:r>
        <w:t xml:space="preserve"> 1899: </w:t>
      </w:r>
    </w:p>
    <w:p w:rsidR="003C5095" w:rsidRDefault="003C5095" w:rsidP="00984895">
      <w:pPr>
        <w:pStyle w:val="AbsatzNach"/>
      </w:pPr>
      <w:r>
        <w:t>Umbenennung von „Haltestelle Wels-Stadt“ in „Wels-Lokalbahnhof“.</w:t>
      </w:r>
      <w:r w:rsidR="009C5C2C">
        <w:t xml:space="preserve"> </w:t>
      </w:r>
      <w:r>
        <w:t xml:space="preserve">Die „Welser </w:t>
      </w:r>
      <w:proofErr w:type="spellStart"/>
      <w:r>
        <w:t>Localbahngesellschaft</w:t>
      </w:r>
      <w:proofErr w:type="spellEnd"/>
      <w:r>
        <w:t>“ erhält die Konzession</w:t>
      </w:r>
      <w:r w:rsidR="009C5C2C">
        <w:t xml:space="preserve"> </w:t>
      </w:r>
      <w:r>
        <w:t xml:space="preserve">für den Bau und Betrieb der Almtalbahn von </w:t>
      </w:r>
      <w:proofErr w:type="spellStart"/>
      <w:r>
        <w:t>Sattledt</w:t>
      </w:r>
      <w:proofErr w:type="spellEnd"/>
      <w:r>
        <w:t xml:space="preserve"> über</w:t>
      </w:r>
      <w:r w:rsidR="009C5C2C">
        <w:t xml:space="preserve"> </w:t>
      </w:r>
      <w:proofErr w:type="spellStart"/>
      <w:r>
        <w:t>Pettenbach</w:t>
      </w:r>
      <w:proofErr w:type="spellEnd"/>
      <w:r>
        <w:t xml:space="preserve"> und </w:t>
      </w:r>
      <w:proofErr w:type="spellStart"/>
      <w:r>
        <w:t>Viechtwang</w:t>
      </w:r>
      <w:proofErr w:type="spellEnd"/>
      <w:r>
        <w:t xml:space="preserve"> bis Grünau im </w:t>
      </w:r>
      <w:proofErr w:type="spellStart"/>
      <w:r>
        <w:t>Almtal</w:t>
      </w:r>
      <w:proofErr w:type="spellEnd"/>
      <w:r>
        <w:t>.</w:t>
      </w:r>
    </w:p>
    <w:p w:rsidR="009C5C2C" w:rsidRDefault="003C5095" w:rsidP="00984895">
      <w:pPr>
        <w:pStyle w:val="berschrift4"/>
      </w:pPr>
      <w:r>
        <w:t xml:space="preserve">1900: </w:t>
      </w:r>
    </w:p>
    <w:p w:rsidR="003C5095" w:rsidRDefault="003C5095" w:rsidP="00984895">
      <w:pPr>
        <w:pStyle w:val="AbsatzNach"/>
      </w:pPr>
      <w:r>
        <w:t>Am 17. April erfolgt der Baubeginn (Bauunternehmung</w:t>
      </w:r>
      <w:r w:rsidR="009C5C2C">
        <w:t xml:space="preserve"> </w:t>
      </w:r>
      <w:r>
        <w:t xml:space="preserve">Stern &amp; </w:t>
      </w:r>
      <w:proofErr w:type="spellStart"/>
      <w:r>
        <w:t>Hafferl</w:t>
      </w:r>
      <w:proofErr w:type="spellEnd"/>
      <w:r>
        <w:t>). Ab 23. Mai des folgenden Jahres wird die Strecke</w:t>
      </w:r>
      <w:r w:rsidR="009C5C2C">
        <w:t xml:space="preserve"> </w:t>
      </w:r>
      <w:proofErr w:type="spellStart"/>
      <w:r>
        <w:t>Sattledt</w:t>
      </w:r>
      <w:proofErr w:type="spellEnd"/>
      <w:r>
        <w:t>-Grünau befahren.</w:t>
      </w:r>
      <w:r w:rsidR="009C5C2C">
        <w:t xml:space="preserve"> </w:t>
      </w:r>
      <w:r>
        <w:t>1902: Am 16. Mai wird in Wels die Bahnlinie offizielle eröffnet.</w:t>
      </w:r>
    </w:p>
    <w:p w:rsidR="009C5C2C" w:rsidRDefault="003C5095" w:rsidP="00984895">
      <w:pPr>
        <w:pStyle w:val="berschrift4"/>
      </w:pPr>
      <w:r>
        <w:t xml:space="preserve">1906/1907: </w:t>
      </w:r>
    </w:p>
    <w:p w:rsidR="009C5C2C" w:rsidRDefault="003C5095" w:rsidP="00984895">
      <w:pPr>
        <w:pStyle w:val="AbsatzNach"/>
      </w:pPr>
      <w:r>
        <w:t xml:space="preserve">Die Lokalbahnlinien werden an die damalige </w:t>
      </w:r>
      <w:proofErr w:type="spellStart"/>
      <w:r>
        <w:t>K.k</w:t>
      </w:r>
      <w:proofErr w:type="spellEnd"/>
      <w:r>
        <w:t>.</w:t>
      </w:r>
      <w:r w:rsidR="009C5C2C">
        <w:t xml:space="preserve"> </w:t>
      </w:r>
      <w:r>
        <w:t>Staatsbahn verpachtet.</w:t>
      </w:r>
      <w:r w:rsidR="009C5C2C">
        <w:t xml:space="preserve"> </w:t>
      </w:r>
    </w:p>
    <w:p w:rsidR="009C5C2C" w:rsidRDefault="009C5C2C" w:rsidP="00984895">
      <w:pPr>
        <w:pStyle w:val="berschrift4"/>
      </w:pPr>
      <w:r>
        <w:t>1</w:t>
      </w:r>
      <w:r w:rsidR="003C5095">
        <w:t xml:space="preserve">913: </w:t>
      </w:r>
    </w:p>
    <w:p w:rsidR="009C5C2C" w:rsidRDefault="003C5095" w:rsidP="00984895">
      <w:pPr>
        <w:pStyle w:val="AbsatzNach"/>
      </w:pPr>
      <w:r>
        <w:t>Die Kunstmühle Fritsch – und in weiterer Folge auch die</w:t>
      </w:r>
      <w:r w:rsidR="009C5C2C">
        <w:t xml:space="preserve"> </w:t>
      </w:r>
      <w:r>
        <w:t xml:space="preserve">Flugzeug- und Metallbauwerke Wels (FMW), später </w:t>
      </w:r>
      <w:proofErr w:type="spellStart"/>
      <w:r>
        <w:t>Durisol</w:t>
      </w:r>
      <w:proofErr w:type="spellEnd"/>
      <w:r>
        <w:t xml:space="preserve"> – werden</w:t>
      </w:r>
      <w:r w:rsidR="009C5C2C">
        <w:t xml:space="preserve"> </w:t>
      </w:r>
      <w:r>
        <w:t>durch eine Industriebahn mit dem Lokalbahnhof verbunden.</w:t>
      </w:r>
      <w:r w:rsidR="009C5C2C">
        <w:t xml:space="preserve"> </w:t>
      </w:r>
      <w:r>
        <w:t>Der Antrieb erfolgt vorerst mit sprichwörtlicher Pferdestärke.</w:t>
      </w:r>
      <w:r w:rsidR="009C5C2C">
        <w:t xml:space="preserve"> </w:t>
      </w:r>
    </w:p>
    <w:p w:rsidR="009C5C2C" w:rsidRDefault="003C5095" w:rsidP="00984895">
      <w:pPr>
        <w:pStyle w:val="berschrift4"/>
      </w:pPr>
      <w:r>
        <w:t xml:space="preserve">1920er Jahre: </w:t>
      </w:r>
    </w:p>
    <w:p w:rsidR="009C5C2C" w:rsidRDefault="003C5095" w:rsidP="00984895">
      <w:pPr>
        <w:pStyle w:val="AbsatzNach"/>
      </w:pPr>
      <w:r>
        <w:t>Ein Teil der nie realisierten Welser Straßenbahn sollte</w:t>
      </w:r>
      <w:r w:rsidR="009C5C2C">
        <w:t xml:space="preserve"> </w:t>
      </w:r>
      <w:r>
        <w:t>zwischen Ledererturm und Lokalbahnhof verlaufen.</w:t>
      </w:r>
      <w:r w:rsidR="009C5C2C">
        <w:t xml:space="preserve"> </w:t>
      </w:r>
      <w:r>
        <w:t>1933: Einführung des Triebwagenverkehrs.</w:t>
      </w:r>
      <w:r w:rsidR="009C5C2C">
        <w:t xml:space="preserve"> </w:t>
      </w:r>
    </w:p>
    <w:p w:rsidR="009C5C2C" w:rsidRDefault="003C5095" w:rsidP="00984895">
      <w:pPr>
        <w:pStyle w:val="berschrift4"/>
      </w:pPr>
      <w:r>
        <w:t xml:space="preserve">1964: </w:t>
      </w:r>
    </w:p>
    <w:p w:rsidR="009C5C2C" w:rsidRDefault="003C5095" w:rsidP="00984895">
      <w:pPr>
        <w:pStyle w:val="AbsatzNach"/>
      </w:pPr>
      <w:r>
        <w:t>Beginn der Umstellung auf Dieselbetrieb.</w:t>
      </w:r>
      <w:r w:rsidR="009C5C2C">
        <w:t xml:space="preserve"> </w:t>
      </w:r>
      <w:r>
        <w:t xml:space="preserve">1965: Auflassung des Teilstückes </w:t>
      </w:r>
      <w:proofErr w:type="spellStart"/>
      <w:r>
        <w:t>Sattledt</w:t>
      </w:r>
      <w:proofErr w:type="spellEnd"/>
      <w:r>
        <w:t>-Rohr und somit Ende der</w:t>
      </w:r>
      <w:r w:rsidR="009C5C2C">
        <w:t xml:space="preserve"> </w:t>
      </w:r>
      <w:r>
        <w:t>Wels-Rohrer-Bahn.</w:t>
      </w:r>
      <w:r w:rsidR="009C5C2C">
        <w:t xml:space="preserve"> </w:t>
      </w:r>
    </w:p>
    <w:p w:rsidR="009C5C2C" w:rsidRDefault="003C5095" w:rsidP="00984895">
      <w:pPr>
        <w:pStyle w:val="berschrift4"/>
      </w:pPr>
      <w:r>
        <w:t xml:space="preserve">2001: </w:t>
      </w:r>
    </w:p>
    <w:p w:rsidR="003C5095" w:rsidRDefault="003C5095" w:rsidP="00984895">
      <w:pPr>
        <w:pStyle w:val="AbsatzNach"/>
      </w:pPr>
      <w:r>
        <w:t>Am 22. September Jubiläumsfahrt „100 Jahre Almtalbahn</w:t>
      </w:r>
      <w:r w:rsidR="009C5C2C">
        <w:t xml:space="preserve"> </w:t>
      </w:r>
      <w:r>
        <w:t>von Wels nach Grünau“ bei ganztägig kostenloser Benutzung. Im</w:t>
      </w:r>
      <w:r w:rsidR="009C5C2C">
        <w:t xml:space="preserve"> </w:t>
      </w:r>
      <w:r>
        <w:t xml:space="preserve">gleichen Jahr erfolgt die Aufgabe der Anschlussbahn an die </w:t>
      </w:r>
      <w:proofErr w:type="spellStart"/>
      <w:r>
        <w:t>Fritschmühle</w:t>
      </w:r>
      <w:proofErr w:type="spellEnd"/>
      <w:r>
        <w:t>.</w:t>
      </w:r>
      <w:r w:rsidR="009C5C2C">
        <w:t xml:space="preserve"> </w:t>
      </w:r>
      <w:r>
        <w:t>Die Gleise werden 2010 abgetragen.</w:t>
      </w:r>
    </w:p>
    <w:p w:rsidR="009C5C2C" w:rsidRDefault="003C5095" w:rsidP="00984895">
      <w:pPr>
        <w:pStyle w:val="berschrift4"/>
      </w:pPr>
      <w:r>
        <w:t xml:space="preserve">2002: </w:t>
      </w:r>
    </w:p>
    <w:p w:rsidR="003C5095" w:rsidRDefault="003C5095" w:rsidP="00984895">
      <w:pPr>
        <w:pStyle w:val="AbsatzNach"/>
      </w:pPr>
      <w:r>
        <w:t>Einstellung des Güterverkehres.</w:t>
      </w:r>
    </w:p>
    <w:p w:rsidR="009C5C2C" w:rsidRDefault="003C5095" w:rsidP="00984895">
      <w:pPr>
        <w:pStyle w:val="berschrift4"/>
      </w:pPr>
      <w:r>
        <w:t xml:space="preserve">2019: </w:t>
      </w:r>
    </w:p>
    <w:p w:rsidR="003C5095" w:rsidRDefault="003C5095" w:rsidP="00984895">
      <w:pPr>
        <w:pStyle w:val="AbsatzNach"/>
      </w:pPr>
      <w:r>
        <w:t>In diesem Jahr endet der aktuelle Verkehrsdienstvertrag</w:t>
      </w:r>
      <w:r w:rsidR="009C5C2C">
        <w:t xml:space="preserve"> </w:t>
      </w:r>
      <w:r>
        <w:t>zwischen Land Oberösterreich und den ÖBB für die Almtalbahn.</w:t>
      </w:r>
      <w:r w:rsidR="009C5C2C">
        <w:t xml:space="preserve"> </w:t>
      </w:r>
      <w:r>
        <w:t xml:space="preserve">Danach wollen die ÖBB die Strecke nur mehr bis </w:t>
      </w:r>
      <w:proofErr w:type="spellStart"/>
      <w:r>
        <w:t>Sattledt</w:t>
      </w:r>
      <w:proofErr w:type="spellEnd"/>
      <w:r>
        <w:t xml:space="preserve"> betreiben.</w:t>
      </w:r>
      <w:r w:rsidR="009C5C2C">
        <w:t xml:space="preserve"> </w:t>
      </w:r>
      <w:r>
        <w:t>Dagegen wehrt sich die Initiative „Retten wir die Almtalbahn“.</w:t>
      </w:r>
    </w:p>
    <w:p w:rsidR="009C5C2C" w:rsidRDefault="00EF1C25" w:rsidP="00C0017A">
      <w:pPr>
        <w:pStyle w:val="berschrift2"/>
      </w:pPr>
      <w:r>
        <w:br w:type="page"/>
      </w:r>
      <w:bookmarkStart w:id="60" w:name="_Toc509825012"/>
      <w:r w:rsidR="002F19AA">
        <w:lastRenderedPageBreak/>
        <w:t>W</w:t>
      </w:r>
      <w:r w:rsidR="009C5C2C">
        <w:t>elser Integrationsstudie: Deutschförderung hat Vorrang</w:t>
      </w:r>
      <w:bookmarkEnd w:id="60"/>
    </w:p>
    <w:p w:rsidR="00EF1C25" w:rsidRDefault="009C5C2C" w:rsidP="00984895">
      <w:pPr>
        <w:pStyle w:val="AbsatzNach"/>
      </w:pPr>
      <w:r>
        <w:t>Im Mai 2016 hatte der Welser</w:t>
      </w:r>
      <w:r w:rsidR="004B5634">
        <w:t xml:space="preserve"> </w:t>
      </w:r>
      <w:r>
        <w:t>Stadtsenat einstimmig das</w:t>
      </w:r>
      <w:r w:rsidR="004B5634">
        <w:t xml:space="preserve"> </w:t>
      </w:r>
      <w:r>
        <w:t>Departement für Migration</w:t>
      </w:r>
      <w:r w:rsidR="004B5634">
        <w:t xml:space="preserve"> </w:t>
      </w:r>
      <w:r>
        <w:t>und Globalisierung der</w:t>
      </w:r>
      <w:r w:rsidR="004B5634">
        <w:t xml:space="preserve"> </w:t>
      </w:r>
      <w:r>
        <w:t>Donau Universität Krems mit</w:t>
      </w:r>
      <w:r w:rsidR="004B5634">
        <w:t xml:space="preserve"> </w:t>
      </w:r>
      <w:r>
        <w:t>der Erstellung einer Integrationsstudie</w:t>
      </w:r>
      <w:r w:rsidR="004B5634">
        <w:t xml:space="preserve"> </w:t>
      </w:r>
      <w:r>
        <w:t>beauftragt. Die</w:t>
      </w:r>
      <w:r w:rsidR="004B5634">
        <w:t xml:space="preserve"> </w:t>
      </w:r>
      <w:r>
        <w:t>Ergebnisse sowie die Schlussfolgerungen</w:t>
      </w:r>
      <w:r w:rsidR="004B5634">
        <w:t xml:space="preserve"> </w:t>
      </w:r>
      <w:r>
        <w:t>liegen nun vor.</w:t>
      </w:r>
      <w:r w:rsidR="004B5634">
        <w:t xml:space="preserve"> </w:t>
      </w:r>
    </w:p>
    <w:p w:rsidR="00EF1C25" w:rsidRDefault="009C5C2C" w:rsidP="00984895">
      <w:pPr>
        <w:pStyle w:val="AbsatzNach"/>
      </w:pPr>
      <w:r>
        <w:t>Thematisch bauten Autorin Univ.-</w:t>
      </w:r>
      <w:r w:rsidR="004B5634">
        <w:t xml:space="preserve"> </w:t>
      </w:r>
      <w:r>
        <w:t xml:space="preserve">Prof. </w:t>
      </w:r>
      <w:proofErr w:type="spellStart"/>
      <w:r>
        <w:t>em</w:t>
      </w:r>
      <w:proofErr w:type="spellEnd"/>
      <w:r>
        <w:t xml:space="preserve">. Mag. Dr. Gudrun </w:t>
      </w:r>
      <w:proofErr w:type="spellStart"/>
      <w:r>
        <w:t>Biffl</w:t>
      </w:r>
      <w:proofErr w:type="spellEnd"/>
      <w:r w:rsidR="004B5634">
        <w:t xml:space="preserve"> </w:t>
      </w:r>
      <w:r>
        <w:t>und ihr Team ihre Studie auf der</w:t>
      </w:r>
      <w:r w:rsidR="004B5634">
        <w:t xml:space="preserve"> </w:t>
      </w:r>
      <w:r>
        <w:t>2007/2008 erstellten wissenschaftlichen</w:t>
      </w:r>
      <w:r w:rsidR="004B5634">
        <w:t xml:space="preserve"> </w:t>
      </w:r>
      <w:r>
        <w:t>Arbeit „Integration</w:t>
      </w:r>
      <w:r w:rsidR="004B5634">
        <w:t xml:space="preserve"> </w:t>
      </w:r>
      <w:r>
        <w:t>in Wels“ auf. Zusätzlich zur Aktualisierung</w:t>
      </w:r>
      <w:r w:rsidR="004B5634">
        <w:t xml:space="preserve"> </w:t>
      </w:r>
      <w:r>
        <w:t>der statistischen Daten</w:t>
      </w:r>
      <w:r w:rsidR="004B5634">
        <w:t xml:space="preserve"> </w:t>
      </w:r>
      <w:r>
        <w:t>ist auch ein spezieller Bereich</w:t>
      </w:r>
      <w:r w:rsidR="004B5634">
        <w:t xml:space="preserve"> </w:t>
      </w:r>
      <w:r>
        <w:t>zur Elternbeteiligung in den</w:t>
      </w:r>
      <w:r w:rsidR="004B5634">
        <w:t xml:space="preserve"> </w:t>
      </w:r>
      <w:r>
        <w:t>Pflichtschulen enthalten</w:t>
      </w:r>
      <w:r w:rsidR="00EF1C25">
        <w:t>.</w:t>
      </w:r>
    </w:p>
    <w:p w:rsidR="009800BA" w:rsidRPr="009800BA" w:rsidRDefault="009C5C2C" w:rsidP="00984895">
      <w:pPr>
        <w:pStyle w:val="AbsatzNach"/>
        <w:rPr>
          <w:rStyle w:val="berschrift3Zchn"/>
          <w:color w:val="auto"/>
        </w:rPr>
      </w:pPr>
      <w:bookmarkStart w:id="61" w:name="_Toc509825013"/>
      <w:r w:rsidRPr="0088229E">
        <w:rPr>
          <w:rStyle w:val="berschrift3Zchn"/>
        </w:rPr>
        <w:t>Hauptaussagen der Studie</w:t>
      </w:r>
      <w:bookmarkEnd w:id="61"/>
      <w:r w:rsidR="009800BA">
        <w:rPr>
          <w:rStyle w:val="berschrift3Zchn"/>
        </w:rPr>
        <w:t xml:space="preserve"> </w:t>
      </w:r>
    </w:p>
    <w:p w:rsidR="009800BA" w:rsidRDefault="009C5C2C" w:rsidP="00984895">
      <w:pPr>
        <w:pStyle w:val="AbsatzNach"/>
        <w:rPr>
          <w:rStyle w:val="berschrift3Zchn"/>
        </w:rPr>
      </w:pPr>
      <w:r>
        <w:t>Wels zählt zu den Regionen Österreichs</w:t>
      </w:r>
      <w:r w:rsidR="004B5634">
        <w:t xml:space="preserve"> </w:t>
      </w:r>
      <w:r>
        <w:t>mit dem höchsten Anteil</w:t>
      </w:r>
      <w:r w:rsidR="004B5634">
        <w:t xml:space="preserve"> </w:t>
      </w:r>
      <w:r>
        <w:t>an Migranten an der Bevölkerung.</w:t>
      </w:r>
      <w:r w:rsidR="004B5634">
        <w:t xml:space="preserve"> </w:t>
      </w:r>
      <w:r>
        <w:t>Dies ist nicht zuletzt eine</w:t>
      </w:r>
      <w:r w:rsidR="004B5634">
        <w:t xml:space="preserve"> </w:t>
      </w:r>
      <w:r>
        <w:t>Folge der langen Tradition der</w:t>
      </w:r>
      <w:r w:rsidR="004B5634">
        <w:t xml:space="preserve"> </w:t>
      </w:r>
      <w:r>
        <w:t>Arbeitskräftezuwanderung. Von</w:t>
      </w:r>
      <w:r w:rsidR="004B5634">
        <w:t xml:space="preserve"> </w:t>
      </w:r>
      <w:r>
        <w:t>den knapp 60.700 Einwohnern</w:t>
      </w:r>
      <w:r w:rsidR="004B5634">
        <w:t xml:space="preserve"> </w:t>
      </w:r>
      <w:r>
        <w:t>in Wels (Hauptwohnsitze zum</w:t>
      </w:r>
      <w:r w:rsidR="004B5634">
        <w:t xml:space="preserve"> </w:t>
      </w:r>
      <w:r>
        <w:t>Zeitpunkt der Studienerstellung)</w:t>
      </w:r>
      <w:r w:rsidR="004B5634">
        <w:t xml:space="preserve"> </w:t>
      </w:r>
      <w:r>
        <w:t>haben 23 Prozent (rund 14.000</w:t>
      </w:r>
      <w:r w:rsidR="004B5634">
        <w:t xml:space="preserve"> </w:t>
      </w:r>
      <w:r>
        <w:t>Personen) eine ausländische</w:t>
      </w:r>
      <w:r w:rsidR="004B5634">
        <w:t xml:space="preserve"> </w:t>
      </w:r>
      <w:r>
        <w:t>Staatsangehörigkeit. Die Tendenz</w:t>
      </w:r>
      <w:r w:rsidR="004B5634">
        <w:t xml:space="preserve"> </w:t>
      </w:r>
      <w:r>
        <w:t>ist steigend. Etwas mehr</w:t>
      </w:r>
      <w:r w:rsidR="004B5634">
        <w:t xml:space="preserve"> </w:t>
      </w:r>
      <w:r>
        <w:t>als die Hälfte des Anstiegs zwischen</w:t>
      </w:r>
      <w:r w:rsidR="004B5634">
        <w:t xml:space="preserve"> </w:t>
      </w:r>
      <w:r>
        <w:t>2002 (damals 16 Prozent)</w:t>
      </w:r>
      <w:r w:rsidR="004B5634">
        <w:t xml:space="preserve"> </w:t>
      </w:r>
      <w:r>
        <w:t>und 2017 entfällt auf EU-Angehörige.</w:t>
      </w:r>
      <w:r w:rsidR="004B5634">
        <w:t xml:space="preserve"> </w:t>
      </w:r>
      <w:r>
        <w:t>Der Anteil der Personen,</w:t>
      </w:r>
      <w:r w:rsidR="004B5634">
        <w:t xml:space="preserve"> </w:t>
      </w:r>
      <w:r>
        <w:t>die im Ausland geboren wurden,</w:t>
      </w:r>
      <w:r w:rsidR="004B5634">
        <w:t xml:space="preserve"> </w:t>
      </w:r>
      <w:r w:rsidR="00223072">
        <w:t>ist noch deutlich höher als der Ausländeranteil (29 Prozent). Ein Drittel davon kommt aus der EU. Laut Statistik Austria lag der Anteil von Kindern mit nicht deutscher Umgangssprache an Welser Volksschulen 2015/2016 bei 64 Prozent. Während 67 Prozent der Schüler in den Neuen Mittelschulen eine andere Umgangssprache als Deutsch hatten, betrug der Anteil in der AHS-Unterstufe nur 17 Prozent (= geringe Bildungsmobilität).</w:t>
      </w:r>
      <w:r w:rsidR="009800BA" w:rsidRPr="009800BA">
        <w:rPr>
          <w:rStyle w:val="berschrift3Zchn"/>
        </w:rPr>
        <w:t xml:space="preserve"> </w:t>
      </w:r>
    </w:p>
    <w:p w:rsidR="009800BA" w:rsidRDefault="009C5C2C" w:rsidP="00984895">
      <w:pPr>
        <w:pStyle w:val="AbsatzNach"/>
        <w:rPr>
          <w:rStyle w:val="berschrift3Zchn"/>
        </w:rPr>
      </w:pPr>
      <w:bookmarkStart w:id="62" w:name="_Toc509825014"/>
      <w:r w:rsidRPr="009800BA">
        <w:rPr>
          <w:rStyle w:val="berschrift3Zchn"/>
        </w:rPr>
        <w:t>Untersuchung bei Eltern und Lehrern</w:t>
      </w:r>
      <w:bookmarkEnd w:id="62"/>
    </w:p>
    <w:p w:rsidR="00EF1C25" w:rsidRDefault="009C5C2C" w:rsidP="00984895">
      <w:pPr>
        <w:pStyle w:val="AbsatzNach"/>
      </w:pPr>
      <w:r>
        <w:t>Vor dem Hintergrund des generell</w:t>
      </w:r>
      <w:r w:rsidR="00223072">
        <w:t xml:space="preserve"> </w:t>
      </w:r>
      <w:r>
        <w:t>hohen Anteils von bildungsfernen</w:t>
      </w:r>
      <w:r w:rsidR="00223072">
        <w:t xml:space="preserve"> </w:t>
      </w:r>
      <w:r>
        <w:t>Migranten und der großen</w:t>
      </w:r>
      <w:r w:rsidR="00223072">
        <w:t xml:space="preserve"> </w:t>
      </w:r>
      <w:r>
        <w:t>Bedeutung der Elternarbeit im</w:t>
      </w:r>
      <w:r w:rsidR="00223072">
        <w:t xml:space="preserve"> </w:t>
      </w:r>
      <w:r>
        <w:t>Zusammenwirken mit schulischer</w:t>
      </w:r>
      <w:r w:rsidR="00223072">
        <w:t xml:space="preserve"> </w:t>
      </w:r>
      <w:r>
        <w:t>Förderung der Kinder haben die</w:t>
      </w:r>
      <w:r w:rsidR="00223072">
        <w:t xml:space="preserve"> </w:t>
      </w:r>
      <w:r>
        <w:t>Studienautorin und ihr Team die</w:t>
      </w:r>
      <w:r w:rsidR="00223072">
        <w:t xml:space="preserve"> </w:t>
      </w:r>
      <w:r>
        <w:t>Welser Situation qualitativ untersucht:</w:t>
      </w:r>
      <w:r w:rsidR="00223072">
        <w:t xml:space="preserve"> </w:t>
      </w:r>
      <w:r>
        <w:t>Und zwar in Form von zwei</w:t>
      </w:r>
      <w:r w:rsidR="00223072">
        <w:t xml:space="preserve"> </w:t>
      </w:r>
      <w:r>
        <w:t>Fokusgruppen mit Lehrkräften</w:t>
      </w:r>
      <w:r w:rsidR="00223072">
        <w:t xml:space="preserve"> </w:t>
      </w:r>
      <w:r>
        <w:t>an ausgewählten Welser Volksschulen und 25 leitfadengestützten</w:t>
      </w:r>
      <w:r w:rsidR="00223072">
        <w:t xml:space="preserve"> </w:t>
      </w:r>
      <w:r>
        <w:t>Interviews mit Eltern.</w:t>
      </w:r>
      <w:r w:rsidR="00223072">
        <w:t xml:space="preserve"> </w:t>
      </w:r>
    </w:p>
    <w:p w:rsidR="00EF1C25" w:rsidRDefault="009C5C2C" w:rsidP="00984895">
      <w:pPr>
        <w:pStyle w:val="AbsatzNach"/>
      </w:pPr>
      <w:r>
        <w:t>Bei Schwierigkeiten mit schulischen</w:t>
      </w:r>
      <w:r w:rsidR="00223072">
        <w:t xml:space="preserve"> </w:t>
      </w:r>
      <w:r>
        <w:t>Leistungen stellen die</w:t>
      </w:r>
      <w:r w:rsidR="00223072">
        <w:t xml:space="preserve"> </w:t>
      </w:r>
      <w:r>
        <w:t>Lehrer mangelnde Unterstützung</w:t>
      </w:r>
      <w:r w:rsidR="00223072">
        <w:t xml:space="preserve"> </w:t>
      </w:r>
      <w:r>
        <w:t>der Eltern bei den Rahmenbedingungen</w:t>
      </w:r>
      <w:r w:rsidR="00223072">
        <w:t xml:space="preserve"> </w:t>
      </w:r>
      <w:r>
        <w:t>für das Lernen fest. Eltern</w:t>
      </w:r>
      <w:r w:rsidR="00223072">
        <w:t xml:space="preserve"> </w:t>
      </w:r>
      <w:r>
        <w:t>sehen hingegen Lernen und</w:t>
      </w:r>
      <w:r w:rsidR="00223072">
        <w:t xml:space="preserve"> </w:t>
      </w:r>
      <w:r>
        <w:t>Lernunterstützung als Aufgabe</w:t>
      </w:r>
      <w:r w:rsidR="00223072">
        <w:t xml:space="preserve"> </w:t>
      </w:r>
      <w:r>
        <w:t>der Schule, da sie selbst oft damit</w:t>
      </w:r>
      <w:r w:rsidR="00223072">
        <w:t xml:space="preserve"> </w:t>
      </w:r>
      <w:r>
        <w:t>überfordert sind.</w:t>
      </w:r>
      <w:r w:rsidR="00223072">
        <w:t xml:space="preserve"> </w:t>
      </w:r>
    </w:p>
    <w:p w:rsidR="009800BA" w:rsidRDefault="009C5C2C" w:rsidP="00984895">
      <w:pPr>
        <w:pStyle w:val="AbsatzNach"/>
      </w:pPr>
      <w:r>
        <w:t>Wieso die Einbeziehung der</w:t>
      </w:r>
      <w:r w:rsidR="00223072">
        <w:t xml:space="preserve"> </w:t>
      </w:r>
      <w:r>
        <w:t>Eltern in den Schulalltag in der</w:t>
      </w:r>
      <w:r w:rsidR="00223072">
        <w:t xml:space="preserve"> </w:t>
      </w:r>
      <w:r>
        <w:t>Praxis oft nicht so gut funktioniert,</w:t>
      </w:r>
      <w:r w:rsidR="00223072">
        <w:t xml:space="preserve"> </w:t>
      </w:r>
      <w:r>
        <w:t>darüber gehen die Meinungen</w:t>
      </w:r>
      <w:r w:rsidR="00223072">
        <w:t xml:space="preserve"> </w:t>
      </w:r>
      <w:r>
        <w:t>auseinander: Die Lehrkräfte</w:t>
      </w:r>
      <w:r w:rsidR="00223072">
        <w:t xml:space="preserve"> </w:t>
      </w:r>
      <w:r>
        <w:t>sehen fehlendes Engagement</w:t>
      </w:r>
      <w:r w:rsidR="00223072">
        <w:t xml:space="preserve"> </w:t>
      </w:r>
      <w:r>
        <w:t>der Eltern, während die Eltern</w:t>
      </w:r>
      <w:r w:rsidR="00223072">
        <w:t xml:space="preserve"> </w:t>
      </w:r>
      <w:r>
        <w:t>zeitliche Probleme (z.B. wegen</w:t>
      </w:r>
      <w:r w:rsidR="00223072">
        <w:t xml:space="preserve"> </w:t>
      </w:r>
      <w:r>
        <w:t>Berufstätigkeit, Alleinerziehung</w:t>
      </w:r>
      <w:r w:rsidR="00223072">
        <w:t xml:space="preserve"> </w:t>
      </w:r>
      <w:r>
        <w:t>oder mehreren Kindern), aber</w:t>
      </w:r>
      <w:r w:rsidR="00223072">
        <w:t xml:space="preserve"> </w:t>
      </w:r>
      <w:r>
        <w:t>auch sprachliche Unsicherheiten</w:t>
      </w:r>
      <w:r w:rsidR="00223072">
        <w:t xml:space="preserve"> </w:t>
      </w:r>
      <w:r>
        <w:t>anführen.</w:t>
      </w:r>
    </w:p>
    <w:p w:rsidR="009C5C2C" w:rsidRDefault="009800BA" w:rsidP="00984895">
      <w:pPr>
        <w:pStyle w:val="AbsatzNach"/>
      </w:pPr>
      <w:r w:rsidRPr="009800BA">
        <w:rPr>
          <w:rStyle w:val="berschrift3Zchn"/>
        </w:rPr>
        <w:t xml:space="preserve"> </w:t>
      </w:r>
      <w:bookmarkStart w:id="63" w:name="_Toc509825015"/>
      <w:r w:rsidR="009C5C2C" w:rsidRPr="009800BA">
        <w:rPr>
          <w:rStyle w:val="berschrift3Zchn"/>
        </w:rPr>
        <w:t>Missverständnisse durch fehlende Sprachkenntnis</w:t>
      </w:r>
      <w:bookmarkEnd w:id="63"/>
    </w:p>
    <w:p w:rsidR="00EF1C25" w:rsidRDefault="009C5C2C" w:rsidP="00984895">
      <w:pPr>
        <w:pStyle w:val="AbsatzNach"/>
      </w:pPr>
      <w:r>
        <w:t>Diese Sprachdefizite vieler Eltern</w:t>
      </w:r>
      <w:r w:rsidR="00223072">
        <w:t xml:space="preserve"> </w:t>
      </w:r>
      <w:r>
        <w:t>führen grundsätzlich zu Problemen</w:t>
      </w:r>
      <w:r w:rsidR="00223072">
        <w:t xml:space="preserve"> </w:t>
      </w:r>
      <w:r>
        <w:t>in der Kommunikation</w:t>
      </w:r>
      <w:r w:rsidR="00223072">
        <w:t xml:space="preserve"> </w:t>
      </w:r>
      <w:r>
        <w:t>zwischen Lehrern und Elternhaus:</w:t>
      </w:r>
      <w:r w:rsidR="00223072">
        <w:t xml:space="preserve"> </w:t>
      </w:r>
      <w:r>
        <w:t>Viele unterschreiben zwar das</w:t>
      </w:r>
      <w:r w:rsidR="00223072">
        <w:t xml:space="preserve"> </w:t>
      </w:r>
      <w:r>
        <w:t>Mitteilungsheft, verstehen aber</w:t>
      </w:r>
      <w:r w:rsidR="00223072">
        <w:t xml:space="preserve"> </w:t>
      </w:r>
      <w:r>
        <w:t>offensichtlich die Botschaften</w:t>
      </w:r>
      <w:r w:rsidR="00223072">
        <w:t xml:space="preserve"> </w:t>
      </w:r>
      <w:r>
        <w:t>darin nicht wirklich. In jedem Fall</w:t>
      </w:r>
      <w:r w:rsidR="00223072">
        <w:t xml:space="preserve"> </w:t>
      </w:r>
      <w:r>
        <w:t>setzt eine verstärkte Einbindung</w:t>
      </w:r>
      <w:r w:rsidR="00223072">
        <w:t xml:space="preserve"> </w:t>
      </w:r>
      <w:r>
        <w:t>der Eltern eine verstärkte Elternbildung</w:t>
      </w:r>
      <w:r w:rsidR="00223072">
        <w:t xml:space="preserve"> </w:t>
      </w:r>
      <w:r>
        <w:t>voraus: Es geht darum,</w:t>
      </w:r>
      <w:r w:rsidR="00223072">
        <w:t xml:space="preserve"> </w:t>
      </w:r>
      <w:r>
        <w:t>dass auch Eltern mit Migrationsgeschichte</w:t>
      </w:r>
      <w:r w:rsidR="00223072">
        <w:t xml:space="preserve"> </w:t>
      </w:r>
      <w:r>
        <w:t>wissen, was von ihnen</w:t>
      </w:r>
      <w:r w:rsidR="00223072">
        <w:t xml:space="preserve"> </w:t>
      </w:r>
      <w:r>
        <w:t>verlangt oder erwartet wird, um</w:t>
      </w:r>
      <w:r w:rsidR="00223072">
        <w:t xml:space="preserve"> </w:t>
      </w:r>
      <w:r>
        <w:t>richtig reagieren können.</w:t>
      </w:r>
    </w:p>
    <w:p w:rsidR="00223072" w:rsidRDefault="00EF1C25" w:rsidP="00984895">
      <w:pPr>
        <w:pStyle w:val="berschrift3"/>
      </w:pPr>
      <w:r>
        <w:br w:type="page"/>
      </w:r>
      <w:bookmarkStart w:id="64" w:name="_Toc509825016"/>
      <w:r w:rsidR="00223072">
        <w:lastRenderedPageBreak/>
        <w:t>Was tut die Stadt Wels bereits jetzt?</w:t>
      </w:r>
      <w:bookmarkEnd w:id="64"/>
    </w:p>
    <w:p w:rsidR="0088229E" w:rsidRDefault="00223072" w:rsidP="000D78B2">
      <w:pPr>
        <w:pStyle w:val="AbsatzVor"/>
        <w:spacing w:after="240"/>
      </w:pPr>
      <w:r>
        <w:t xml:space="preserve">Die Studie rät etwa zur intensiven Lernunterstützung. Diese gibt es bereits mit der „Lernwerkstatt Deutsch“: In den Stadtteilen </w:t>
      </w:r>
      <w:proofErr w:type="spellStart"/>
      <w:r>
        <w:t>Noitzmühle</w:t>
      </w:r>
      <w:proofErr w:type="spellEnd"/>
      <w:r>
        <w:t xml:space="preserve"> und Gartenstadt machen rund 90 Schüler aus 14 Ländern an drei Tagen in der Woche unter Anleitung von 15 pädagogisch geschulten Lernbegleitern ihre Hausübungen. Unterstützung gibt es auch beim Erwerb der deutschen Sprache, beim sozialen Lernen und bei der Vermittlung von Werten. Regelmäßige Elterntreffs fördern die Kommunikation zwischen Lernbegleitern, Eltern und Kindern. Lehrer und Schulsozialarbeit sind ebenfalls eingebunden</w:t>
      </w:r>
    </w:p>
    <w:p w:rsidR="0088229E" w:rsidRPr="009800BA" w:rsidRDefault="00223072" w:rsidP="00984895">
      <w:pPr>
        <w:pStyle w:val="berschrift3"/>
      </w:pPr>
      <w:bookmarkStart w:id="65" w:name="_Toc509825017"/>
      <w:r>
        <w:t>Sprachförderung und Vereinskooperation</w:t>
      </w:r>
      <w:bookmarkEnd w:id="65"/>
    </w:p>
    <w:p w:rsidR="0063673A" w:rsidRDefault="00223072" w:rsidP="0063673A">
      <w:pPr>
        <w:pStyle w:val="AbsatzVor"/>
      </w:pPr>
      <w:r>
        <w:t>In den Kindergärten sind bereits 42 Sprachpädagogen im Einsatz: Diese kümmern sich in Kleingruppen ausschließlich um</w:t>
      </w:r>
      <w:r w:rsidR="0088229E">
        <w:t xml:space="preserve"> </w:t>
      </w:r>
      <w:r>
        <w:t>die Sprachförderung von derzeit</w:t>
      </w:r>
      <w:r w:rsidR="0088229E">
        <w:t xml:space="preserve"> </w:t>
      </w:r>
      <w:r>
        <w:t>rund 920 Kindern ab dem dritten</w:t>
      </w:r>
      <w:r w:rsidR="0088229E">
        <w:t xml:space="preserve"> </w:t>
      </w:r>
      <w:r>
        <w:t xml:space="preserve">Lebensjahr. </w:t>
      </w:r>
      <w:proofErr w:type="spellStart"/>
      <w:r>
        <w:t>Weiters</w:t>
      </w:r>
      <w:proofErr w:type="spellEnd"/>
      <w:r>
        <w:t xml:space="preserve"> arbeiten</w:t>
      </w:r>
      <w:r w:rsidR="0088229E">
        <w:t xml:space="preserve"> </w:t>
      </w:r>
      <w:r>
        <w:t>in den Kindergärten und Horten</w:t>
      </w:r>
      <w:r w:rsidR="0088229E">
        <w:t xml:space="preserve"> </w:t>
      </w:r>
      <w:r>
        <w:t>der Stadt Wels – wie in der Studie</w:t>
      </w:r>
      <w:r w:rsidR="0088229E">
        <w:t xml:space="preserve"> </w:t>
      </w:r>
      <w:r>
        <w:t>empfohlen – bereits jetzt 32 Pädagogen</w:t>
      </w:r>
      <w:r w:rsidR="0088229E">
        <w:t xml:space="preserve"> </w:t>
      </w:r>
      <w:r>
        <w:t>und Helfer mit Migrationshintergrund,</w:t>
      </w:r>
      <w:r w:rsidR="0088229E">
        <w:t xml:space="preserve"> </w:t>
      </w:r>
      <w:r>
        <w:t>diese können</w:t>
      </w:r>
      <w:r w:rsidR="0088229E">
        <w:t xml:space="preserve"> </w:t>
      </w:r>
      <w:r>
        <w:t>somit Kinder und Eltern bei der</w:t>
      </w:r>
      <w:r w:rsidR="0088229E">
        <w:t xml:space="preserve"> </w:t>
      </w:r>
      <w:r>
        <w:t>Kommunikation auch sprachlich</w:t>
      </w:r>
      <w:r w:rsidR="0088229E">
        <w:t xml:space="preserve"> </w:t>
      </w:r>
      <w:r>
        <w:t>unterstützen.</w:t>
      </w:r>
      <w:r w:rsidR="0088229E">
        <w:t xml:space="preserve"> </w:t>
      </w:r>
    </w:p>
    <w:p w:rsidR="009800BA" w:rsidRDefault="00223072" w:rsidP="0063673A">
      <w:pPr>
        <w:pStyle w:val="AbsatzVor"/>
      </w:pPr>
      <w:r>
        <w:t>Auch die Empfehlung zur verstärkten</w:t>
      </w:r>
      <w:r w:rsidR="0088229E">
        <w:t xml:space="preserve"> </w:t>
      </w:r>
      <w:r>
        <w:t>Zusammenarbeit mit</w:t>
      </w:r>
      <w:r w:rsidR="0088229E">
        <w:t xml:space="preserve"> </w:t>
      </w:r>
      <w:r>
        <w:t>ausländischen Kulturvereinen</w:t>
      </w:r>
      <w:r w:rsidR="0088229E">
        <w:t xml:space="preserve"> </w:t>
      </w:r>
      <w:r>
        <w:t>wird durch permanente Kontakte</w:t>
      </w:r>
      <w:r w:rsidR="0088229E">
        <w:t xml:space="preserve"> </w:t>
      </w:r>
      <w:r>
        <w:t>und Besuche bereits intensiv</w:t>
      </w:r>
      <w:r w:rsidR="0088229E">
        <w:t xml:space="preserve"> </w:t>
      </w:r>
      <w:r>
        <w:t>gelebt. Beide Seiten sehen dabei</w:t>
      </w:r>
      <w:r w:rsidR="0088229E">
        <w:t xml:space="preserve"> </w:t>
      </w:r>
      <w:r>
        <w:t>die Themen Bildung und Sprache</w:t>
      </w:r>
      <w:r w:rsidR="0088229E">
        <w:t xml:space="preserve"> </w:t>
      </w:r>
      <w:r>
        <w:t>als wichtig für die Integration und</w:t>
      </w:r>
      <w:r w:rsidR="0088229E">
        <w:t xml:space="preserve"> </w:t>
      </w:r>
      <w:r>
        <w:t>zum „Ankommen in Wels“ an.</w:t>
      </w:r>
    </w:p>
    <w:p w:rsidR="0088229E" w:rsidRDefault="0088229E" w:rsidP="0063673A">
      <w:pPr>
        <w:pStyle w:val="AbsatzVor"/>
      </w:pPr>
      <w:r>
        <w:t xml:space="preserve"> </w:t>
      </w:r>
      <w:bookmarkStart w:id="66" w:name="_Toc509825018"/>
      <w:r w:rsidR="00223072" w:rsidRPr="0088229E">
        <w:rPr>
          <w:rStyle w:val="berschrift3Zchn"/>
        </w:rPr>
        <w:t>Künftig noch früheres</w:t>
      </w:r>
      <w:r w:rsidRPr="0088229E">
        <w:rPr>
          <w:rStyle w:val="berschrift3Zchn"/>
        </w:rPr>
        <w:t xml:space="preserve"> </w:t>
      </w:r>
      <w:r w:rsidR="00223072" w:rsidRPr="0088229E">
        <w:rPr>
          <w:rStyle w:val="berschrift3Zchn"/>
        </w:rPr>
        <w:t>Ansetzen nötig</w:t>
      </w:r>
      <w:bookmarkEnd w:id="66"/>
    </w:p>
    <w:p w:rsidR="009800BA" w:rsidRDefault="00223072" w:rsidP="0063673A">
      <w:pPr>
        <w:pStyle w:val="AbsatzVor"/>
      </w:pPr>
      <w:r>
        <w:t>Aus den bisherigen Erfahrungen</w:t>
      </w:r>
      <w:r w:rsidR="009800BA">
        <w:t xml:space="preserve"> </w:t>
      </w:r>
      <w:r>
        <w:t>erscheint es zu spät, erst im</w:t>
      </w:r>
      <w:r w:rsidR="009800BA">
        <w:t xml:space="preserve"> </w:t>
      </w:r>
      <w:r>
        <w:t>Schulalter mit der Elternbildung</w:t>
      </w:r>
      <w:r w:rsidR="009800BA">
        <w:t xml:space="preserve"> </w:t>
      </w:r>
      <w:r>
        <w:t>und der Förderung der Kinder zu</w:t>
      </w:r>
      <w:r w:rsidR="009800BA">
        <w:t xml:space="preserve"> </w:t>
      </w:r>
      <w:r>
        <w:t>beginnen. Daher setzt die Stadt</w:t>
      </w:r>
      <w:r w:rsidR="009800BA">
        <w:t xml:space="preserve"> </w:t>
      </w:r>
      <w:r>
        <w:t>mit ihren neuen Maßnahmenverstärkt bereits ab dem Kindergartenalter</w:t>
      </w:r>
      <w:r w:rsidR="009800BA">
        <w:t xml:space="preserve"> </w:t>
      </w:r>
      <w:r>
        <w:t>an. Zentral ist dabei,</w:t>
      </w:r>
      <w:r w:rsidR="009800BA">
        <w:t xml:space="preserve"> </w:t>
      </w:r>
      <w:r>
        <w:t>den Eltern ihre Verpflichtung</w:t>
      </w:r>
      <w:r w:rsidR="009800BA">
        <w:t xml:space="preserve"> </w:t>
      </w:r>
      <w:r>
        <w:t>klarzumachen, dass ihre Kinder</w:t>
      </w:r>
      <w:r w:rsidR="009800BA">
        <w:t xml:space="preserve"> </w:t>
      </w:r>
      <w:r>
        <w:t>möglichst bald und korrekt die</w:t>
      </w:r>
      <w:r w:rsidR="009800BA">
        <w:t xml:space="preserve"> </w:t>
      </w:r>
      <w:r>
        <w:t>deutsche Sprache erlernen.</w:t>
      </w:r>
    </w:p>
    <w:p w:rsidR="009800BA" w:rsidRDefault="00D5229B" w:rsidP="00C0017A">
      <w:pPr>
        <w:pStyle w:val="berschrift2"/>
      </w:pPr>
      <w:r>
        <w:br w:type="page"/>
      </w:r>
      <w:bookmarkStart w:id="67" w:name="_Toc509825019"/>
      <w:r w:rsidR="009800BA">
        <w:lastRenderedPageBreak/>
        <w:t>Neues Angebot für Eltern</w:t>
      </w:r>
      <w:bookmarkEnd w:id="67"/>
    </w:p>
    <w:p w:rsidR="0063673A" w:rsidRDefault="009800BA" w:rsidP="00984895">
      <w:pPr>
        <w:pStyle w:val="AbsatzNach"/>
      </w:pPr>
      <w:r>
        <w:t>Die Stadt Wels bietet daher Eltern</w:t>
      </w:r>
      <w:r w:rsidR="0056039A">
        <w:t xml:space="preserve"> </w:t>
      </w:r>
      <w:r>
        <w:t>kostenlose Workshops zum</w:t>
      </w:r>
      <w:r w:rsidR="0056039A">
        <w:t xml:space="preserve"> </w:t>
      </w:r>
      <w:r>
        <w:t>Thema Kommunikation an. Diese</w:t>
      </w:r>
      <w:r w:rsidR="0056039A">
        <w:t xml:space="preserve"> </w:t>
      </w:r>
      <w:r>
        <w:t>werden vom pädagogischen</w:t>
      </w:r>
      <w:r w:rsidR="0056039A">
        <w:t xml:space="preserve"> </w:t>
      </w:r>
      <w:r>
        <w:t>Fachpersonal der städtischen</w:t>
      </w:r>
      <w:r w:rsidR="0056039A">
        <w:t xml:space="preserve"> </w:t>
      </w:r>
      <w:r>
        <w:t>Kindergärten und Horte durchgeführt.</w:t>
      </w:r>
      <w:r w:rsidR="0056039A">
        <w:t xml:space="preserve"> </w:t>
      </w:r>
      <w:r>
        <w:t>Die Eltern können dabei</w:t>
      </w:r>
      <w:r w:rsidR="0056039A">
        <w:t xml:space="preserve"> </w:t>
      </w:r>
      <w:r>
        <w:t>zu unterschiedlichen Schwerpunkten</w:t>
      </w:r>
      <w:r w:rsidR="0056039A">
        <w:t xml:space="preserve"> </w:t>
      </w:r>
      <w:r>
        <w:t>einfache und bewährte</w:t>
      </w:r>
      <w:r w:rsidR="0056039A">
        <w:t xml:space="preserve"> </w:t>
      </w:r>
      <w:r>
        <w:t>Möglichkeiten der Kommunikation</w:t>
      </w:r>
      <w:r w:rsidR="0056039A">
        <w:t xml:space="preserve"> </w:t>
      </w:r>
      <w:r>
        <w:t>mit ihren Kindern erfahren</w:t>
      </w:r>
      <w:r w:rsidR="0056039A">
        <w:t xml:space="preserve"> </w:t>
      </w:r>
      <w:r>
        <w:t xml:space="preserve">und selbst ausprobieren. </w:t>
      </w:r>
      <w:proofErr w:type="spellStart"/>
      <w:r>
        <w:t>Weiters</w:t>
      </w:r>
      <w:proofErr w:type="spellEnd"/>
      <w:r w:rsidR="0056039A">
        <w:t xml:space="preserve"> </w:t>
      </w:r>
      <w:r>
        <w:t>können sie sich austauschen und</w:t>
      </w:r>
      <w:r w:rsidR="0056039A">
        <w:t xml:space="preserve"> </w:t>
      </w:r>
      <w:r>
        <w:t>erhalten praktische Tipps, Hinweise</w:t>
      </w:r>
      <w:r w:rsidR="0056039A">
        <w:t xml:space="preserve"> </w:t>
      </w:r>
      <w:r>
        <w:t>und Anregungen.</w:t>
      </w:r>
    </w:p>
    <w:p w:rsidR="0063673A" w:rsidRDefault="009800BA" w:rsidP="00984895">
      <w:pPr>
        <w:pStyle w:val="AbsatzNach"/>
      </w:pPr>
      <w:r>
        <w:t>Die Workshops machen den Eltern</w:t>
      </w:r>
      <w:r w:rsidR="0056039A">
        <w:t xml:space="preserve"> </w:t>
      </w:r>
      <w:r>
        <w:t>klar, wie wichtig es ist, ihren</w:t>
      </w:r>
      <w:r w:rsidR="0056039A">
        <w:t xml:space="preserve"> </w:t>
      </w:r>
      <w:r>
        <w:t>Kindern echte Aufmerksamkeit</w:t>
      </w:r>
      <w:r w:rsidR="005607E4">
        <w:t xml:space="preserve"> </w:t>
      </w:r>
      <w:r>
        <w:t>zu schenken und ihnen alltäglich</w:t>
      </w:r>
      <w:r w:rsidR="0056039A">
        <w:t xml:space="preserve"> </w:t>
      </w:r>
      <w:r>
        <w:t>etwas zu erzählen oder zu erklären.</w:t>
      </w:r>
      <w:r w:rsidR="0056039A">
        <w:t xml:space="preserve"> </w:t>
      </w:r>
      <w:r>
        <w:t>Der Einsatz von „berieselnden“</w:t>
      </w:r>
      <w:r w:rsidR="0056039A">
        <w:t xml:space="preserve"> </w:t>
      </w:r>
      <w:r>
        <w:t>Medien wie Fernseher,</w:t>
      </w:r>
      <w:r w:rsidR="0056039A">
        <w:t xml:space="preserve"> </w:t>
      </w:r>
      <w:r>
        <w:t>Videos und Spielen auf dem</w:t>
      </w:r>
      <w:r w:rsidR="0056039A">
        <w:t xml:space="preserve"> </w:t>
      </w:r>
      <w:r>
        <w:t>Smartphone oder Tablet etc. wird</w:t>
      </w:r>
      <w:r w:rsidR="005607E4">
        <w:t xml:space="preserve"> </w:t>
      </w:r>
      <w:r>
        <w:t>hingegen kritisch hinterfragt.</w:t>
      </w:r>
      <w:r w:rsidR="0056039A">
        <w:t xml:space="preserve"> </w:t>
      </w:r>
    </w:p>
    <w:p w:rsidR="0063673A" w:rsidRDefault="009800BA" w:rsidP="00984895">
      <w:pPr>
        <w:pStyle w:val="AbsatzNach"/>
      </w:pPr>
      <w:r>
        <w:t>Insgesamt gibt es vorerst fünf</w:t>
      </w:r>
      <w:r w:rsidR="0056039A">
        <w:t xml:space="preserve"> </w:t>
      </w:r>
      <w:r>
        <w:t>Workshops, drei haben bereits</w:t>
      </w:r>
      <w:r w:rsidR="0056039A">
        <w:t xml:space="preserve"> </w:t>
      </w:r>
      <w:r>
        <w:t>stattgefunden.</w:t>
      </w:r>
      <w:r w:rsidR="0056039A">
        <w:t xml:space="preserve"> </w:t>
      </w:r>
    </w:p>
    <w:p w:rsidR="009800BA" w:rsidRDefault="009800BA" w:rsidP="00984895">
      <w:pPr>
        <w:pStyle w:val="AbsatzNach"/>
      </w:pPr>
      <w:r>
        <w:t>In den städtischen Kinderbetreuungseinrichtungen</w:t>
      </w:r>
      <w:r w:rsidR="0056039A">
        <w:t xml:space="preserve"> </w:t>
      </w:r>
      <w:r>
        <w:t>werden Eltern</w:t>
      </w:r>
      <w:r w:rsidR="0056039A">
        <w:t xml:space="preserve"> </w:t>
      </w:r>
      <w:r>
        <w:t>mittels Gruppenaushang und</w:t>
      </w:r>
      <w:r w:rsidR="0056039A">
        <w:t xml:space="preserve"> </w:t>
      </w:r>
      <w:r>
        <w:t>durch das pädagogische Personal</w:t>
      </w:r>
      <w:r w:rsidR="0056039A">
        <w:t xml:space="preserve"> </w:t>
      </w:r>
      <w:r>
        <w:t>über die Workshops informiert.</w:t>
      </w:r>
      <w:r w:rsidR="0056039A">
        <w:t xml:space="preserve"> </w:t>
      </w:r>
      <w:r>
        <w:t>Auch die privaten Kinderbetreuungsträger</w:t>
      </w:r>
      <w:r w:rsidR="0056039A">
        <w:t xml:space="preserve"> </w:t>
      </w:r>
      <w:r>
        <w:t>sowie Lerngruppen,</w:t>
      </w:r>
      <w:r w:rsidR="0056039A">
        <w:t xml:space="preserve"> </w:t>
      </w:r>
      <w:r>
        <w:t>Migrantenvereine etc. erhalten</w:t>
      </w:r>
      <w:r w:rsidR="0056039A">
        <w:t xml:space="preserve"> </w:t>
      </w:r>
      <w:r>
        <w:t>die Information.</w:t>
      </w:r>
    </w:p>
    <w:p w:rsidR="009800BA" w:rsidRDefault="009800BA" w:rsidP="00984895">
      <w:pPr>
        <w:pStyle w:val="berschrift3"/>
      </w:pPr>
      <w:bookmarkStart w:id="68" w:name="_Toc509825020"/>
      <w:r>
        <w:t xml:space="preserve">Restliche </w:t>
      </w:r>
      <w:proofErr w:type="spellStart"/>
      <w:r>
        <w:t>Workshoptermine</w:t>
      </w:r>
      <w:bookmarkEnd w:id="68"/>
      <w:proofErr w:type="spellEnd"/>
    </w:p>
    <w:p w:rsidR="009800BA" w:rsidRDefault="009800BA" w:rsidP="0063673A">
      <w:pPr>
        <w:pStyle w:val="AbsatzVor"/>
      </w:pPr>
      <w:r>
        <w:t>Streiten oder Reden: Dienstag, 3. April von 17:30 bis 20:00 Uhr im Kinderhort Herrengasse (Herrengasse 8).</w:t>
      </w:r>
    </w:p>
    <w:p w:rsidR="00EE7111" w:rsidRDefault="009800BA" w:rsidP="00EE7111">
      <w:pPr>
        <w:pStyle w:val="AbsatzVor"/>
      </w:pPr>
      <w:r>
        <w:t>Handy oder Gute-Nacht-Geschichten: Dienstag, 17. April</w:t>
      </w:r>
      <w:r w:rsidR="0056039A">
        <w:t xml:space="preserve"> </w:t>
      </w:r>
      <w:r>
        <w:t xml:space="preserve">von 17:30 bis 20:00 Uhr im </w:t>
      </w:r>
      <w:r w:rsidR="00EE7111">
        <w:t xml:space="preserve">Kindergarten </w:t>
      </w:r>
      <w:proofErr w:type="spellStart"/>
      <w:r w:rsidR="00EE7111">
        <w:t>Pernau</w:t>
      </w:r>
      <w:proofErr w:type="spellEnd"/>
      <w:r w:rsidR="00EE7111">
        <w:t xml:space="preserve"> (Lessing Straße 8)</w:t>
      </w:r>
    </w:p>
    <w:p w:rsidR="00031E44" w:rsidRDefault="00031E44" w:rsidP="00031E44">
      <w:pPr>
        <w:pStyle w:val="berschrift1"/>
        <w:sectPr w:rsidR="00031E44" w:rsidSect="0018538D">
          <w:pgSz w:w="11906" w:h="16838" w:code="9"/>
          <w:pgMar w:top="851" w:right="851" w:bottom="851" w:left="851" w:header="567" w:footer="340" w:gutter="0"/>
          <w:cols w:sep="1" w:space="709"/>
        </w:sectPr>
      </w:pPr>
      <w:bookmarkStart w:id="69" w:name="_Toc509825021"/>
    </w:p>
    <w:p w:rsidR="0056039A" w:rsidRDefault="0056039A" w:rsidP="00031E44">
      <w:pPr>
        <w:pStyle w:val="berschrift1"/>
      </w:pPr>
      <w:r>
        <w:lastRenderedPageBreak/>
        <w:t>KOMMUNALES</w:t>
      </w:r>
      <w:bookmarkEnd w:id="69"/>
    </w:p>
    <w:p w:rsidR="0056039A" w:rsidRDefault="0056039A" w:rsidP="00C0017A">
      <w:pPr>
        <w:pStyle w:val="berschrift2"/>
      </w:pPr>
      <w:bookmarkStart w:id="70" w:name="_Toc509825022"/>
      <w:r>
        <w:t xml:space="preserve">Polizei präsentiert sich am </w:t>
      </w:r>
      <w:proofErr w:type="spellStart"/>
      <w:r>
        <w:t>Minoritenpatz</w:t>
      </w:r>
      <w:bookmarkEnd w:id="70"/>
      <w:proofErr w:type="spellEnd"/>
    </w:p>
    <w:p w:rsidR="00453B0B" w:rsidRDefault="0056039A" w:rsidP="00984895">
      <w:pPr>
        <w:pStyle w:val="AbsatzNach"/>
      </w:pPr>
      <w:r>
        <w:t>Ein umfangreiches Rahmenprogramm</w:t>
      </w:r>
      <w:r w:rsidR="00453B0B">
        <w:t xml:space="preserve"> </w:t>
      </w:r>
      <w:r>
        <w:t>für die ganze Familie präsentiert</w:t>
      </w:r>
      <w:r w:rsidR="00453B0B">
        <w:t xml:space="preserve"> </w:t>
      </w:r>
      <w:r>
        <w:t>die Polizei am Freitag,</w:t>
      </w:r>
      <w:r w:rsidR="00453B0B">
        <w:t xml:space="preserve"> </w:t>
      </w:r>
      <w:r>
        <w:t>16. März zwischen 11:30 und</w:t>
      </w:r>
      <w:r w:rsidR="00453B0B">
        <w:t xml:space="preserve"> </w:t>
      </w:r>
      <w:r>
        <w:t>15:30 Uhr vor und in den Minoriten</w:t>
      </w:r>
      <w:r w:rsidR="00453B0B">
        <w:t xml:space="preserve"> </w:t>
      </w:r>
      <w:r>
        <w:t>(</w:t>
      </w:r>
      <w:proofErr w:type="spellStart"/>
      <w:r>
        <w:t>Minoritenplatz</w:t>
      </w:r>
      <w:proofErr w:type="spellEnd"/>
      <w:r>
        <w:t xml:space="preserve"> 4): Neben</w:t>
      </w:r>
      <w:r w:rsidR="00453B0B">
        <w:t xml:space="preserve"> </w:t>
      </w:r>
      <w:r>
        <w:t>Vorführungen der Polizeihundestaffel</w:t>
      </w:r>
      <w:r w:rsidR="00453B0B">
        <w:t xml:space="preserve"> </w:t>
      </w:r>
      <w:r>
        <w:t>können die Besucher</w:t>
      </w:r>
      <w:r w:rsidR="00453B0B">
        <w:t xml:space="preserve"> </w:t>
      </w:r>
      <w:r>
        <w:t>unter anderem auch den Kriminalisten</w:t>
      </w:r>
      <w:r w:rsidR="00453B0B">
        <w:t xml:space="preserve"> </w:t>
      </w:r>
      <w:r>
        <w:t>und dem Einsatzkommando</w:t>
      </w:r>
      <w:r w:rsidR="00453B0B">
        <w:t xml:space="preserve"> </w:t>
      </w:r>
      <w:r>
        <w:t>Cobra bei ihrer Arbeit</w:t>
      </w:r>
      <w:r w:rsidR="00453B0B">
        <w:t xml:space="preserve"> </w:t>
      </w:r>
      <w:r>
        <w:t>über die Schultern blicken. Darüber</w:t>
      </w:r>
      <w:r w:rsidR="00453B0B">
        <w:t xml:space="preserve"> </w:t>
      </w:r>
      <w:r>
        <w:t>hinaus zeigt die Exekutive</w:t>
      </w:r>
      <w:r w:rsidR="00453B0B">
        <w:t xml:space="preserve"> </w:t>
      </w:r>
      <w:r>
        <w:t>eine Auswahl ihrer Einsatzfahrzeuge.</w:t>
      </w:r>
      <w:r w:rsidR="00453B0B">
        <w:t xml:space="preserve"> </w:t>
      </w:r>
      <w:r>
        <w:t>Interessierte haben die</w:t>
      </w:r>
      <w:r w:rsidR="00453B0B">
        <w:t xml:space="preserve"> </w:t>
      </w:r>
      <w:r>
        <w:t>Möglichkeit, sich über die Aufnahmekriterien</w:t>
      </w:r>
      <w:r w:rsidR="00453B0B">
        <w:t xml:space="preserve"> </w:t>
      </w:r>
      <w:r>
        <w:t>und den Ablauf</w:t>
      </w:r>
      <w:r w:rsidR="00453B0B">
        <w:t xml:space="preserve"> </w:t>
      </w:r>
      <w:r>
        <w:t>der Polizeiausbildung zu</w:t>
      </w:r>
      <w:r w:rsidR="00453B0B">
        <w:t xml:space="preserve"> </w:t>
      </w:r>
      <w:r>
        <w:t>informieren. Und als besonderes</w:t>
      </w:r>
      <w:r w:rsidR="00453B0B">
        <w:t xml:space="preserve"> </w:t>
      </w:r>
      <w:r>
        <w:t>Highlight können die Besucher –</w:t>
      </w:r>
      <w:r w:rsidR="00453B0B">
        <w:t xml:space="preserve"> </w:t>
      </w:r>
      <w:r>
        <w:t>wenn der Wettergott mitspielt –</w:t>
      </w:r>
      <w:r w:rsidR="00453B0B">
        <w:t xml:space="preserve"> </w:t>
      </w:r>
      <w:r>
        <w:t>die Landung eines Polizeihubschraubers</w:t>
      </w:r>
      <w:r w:rsidR="00453B0B">
        <w:t xml:space="preserve"> </w:t>
      </w:r>
      <w:r>
        <w:t>mitten in der Welser</w:t>
      </w:r>
      <w:r w:rsidR="00453B0B">
        <w:t xml:space="preserve"> </w:t>
      </w:r>
      <w:r>
        <w:t>Innenstadt live miterleben</w:t>
      </w:r>
      <w:r w:rsidR="00453B0B">
        <w:t>.</w:t>
      </w:r>
    </w:p>
    <w:p w:rsidR="0056039A" w:rsidRDefault="0056039A" w:rsidP="00C0017A">
      <w:pPr>
        <w:pStyle w:val="berschrift2"/>
      </w:pPr>
      <w:bookmarkStart w:id="71" w:name="_Toc509825023"/>
      <w:r>
        <w:t>179 Automaten 2017 in Wels beschlagnahmt</w:t>
      </w:r>
      <w:bookmarkEnd w:id="71"/>
    </w:p>
    <w:p w:rsidR="0063673A" w:rsidRDefault="0056039A" w:rsidP="00984895">
      <w:pPr>
        <w:pStyle w:val="AbsatzNach"/>
      </w:pPr>
      <w:r>
        <w:t>Auf ein arbeitsintensives Jahr blicken</w:t>
      </w:r>
      <w:r w:rsidR="00453B0B">
        <w:t xml:space="preserve"> </w:t>
      </w:r>
      <w:r>
        <w:t>die Behörden im Bereich des</w:t>
      </w:r>
      <w:r w:rsidR="00453B0B">
        <w:t xml:space="preserve"> </w:t>
      </w:r>
      <w:r>
        <w:t>Glücksspielgesetzes in der Stadt</w:t>
      </w:r>
      <w:r w:rsidR="00453B0B">
        <w:t xml:space="preserve"> </w:t>
      </w:r>
      <w:r>
        <w:t>Wels zurück: Bei 29 Kontrollen</w:t>
      </w:r>
      <w:r w:rsidR="00453B0B">
        <w:t xml:space="preserve"> </w:t>
      </w:r>
      <w:r>
        <w:t>wurden 179 illegale Spielautomaten</w:t>
      </w:r>
      <w:r w:rsidR="00453B0B">
        <w:t xml:space="preserve"> </w:t>
      </w:r>
      <w:r>
        <w:t>durch die Finanzpolizei</w:t>
      </w:r>
      <w:r w:rsidR="00453B0B">
        <w:t xml:space="preserve"> </w:t>
      </w:r>
      <w:r>
        <w:t>und das Stadtpolizeikommando</w:t>
      </w:r>
      <w:r w:rsidR="00453B0B">
        <w:t xml:space="preserve"> </w:t>
      </w:r>
      <w:r>
        <w:t>beschlagnahmt. In 92 Fällen</w:t>
      </w:r>
      <w:r w:rsidR="00453B0B">
        <w:t xml:space="preserve"> </w:t>
      </w:r>
      <w:r>
        <w:t>wurden Verwaltungsstrafverfahren</w:t>
      </w:r>
      <w:r w:rsidR="00453B0B">
        <w:t xml:space="preserve"> </w:t>
      </w:r>
      <w:r>
        <w:t>eingeleitet, 23 Betriebe</w:t>
      </w:r>
      <w:r w:rsidR="00453B0B">
        <w:t xml:space="preserve"> </w:t>
      </w:r>
      <w:r>
        <w:t>wurden behördlich geschlossen.</w:t>
      </w:r>
      <w:r w:rsidR="00453B0B">
        <w:t xml:space="preserve"> </w:t>
      </w:r>
      <w:r>
        <w:t>Mit letzter Zahl ist Wels oberösterreichweit</w:t>
      </w:r>
      <w:r w:rsidR="00453B0B">
        <w:t xml:space="preserve"> </w:t>
      </w:r>
      <w:r>
        <w:t>an erster Stelle.</w:t>
      </w:r>
      <w:r w:rsidR="00453B0B">
        <w:t xml:space="preserve"> </w:t>
      </w:r>
    </w:p>
    <w:p w:rsidR="0043228F" w:rsidRDefault="0056039A" w:rsidP="00984895">
      <w:pPr>
        <w:pStyle w:val="AbsatzNach"/>
      </w:pPr>
      <w:r>
        <w:t>Trotz dieser erfreulichen Bilanz</w:t>
      </w:r>
      <w:r w:rsidR="00453B0B">
        <w:t xml:space="preserve"> </w:t>
      </w:r>
      <w:r>
        <w:t>fordert Sicherheitsreferent Vizebürgermeister</w:t>
      </w:r>
      <w:r w:rsidR="00453B0B">
        <w:t xml:space="preserve"> </w:t>
      </w:r>
      <w:r>
        <w:t xml:space="preserve">Gerhard </w:t>
      </w:r>
      <w:proofErr w:type="spellStart"/>
      <w:r>
        <w:t>Kroiß</w:t>
      </w:r>
      <w:proofErr w:type="spellEnd"/>
      <w:r>
        <w:t xml:space="preserve"> eine</w:t>
      </w:r>
      <w:r w:rsidR="00453B0B">
        <w:t xml:space="preserve"> </w:t>
      </w:r>
      <w:r>
        <w:t>Verschärfung der Gesetzgebung</w:t>
      </w:r>
      <w:r w:rsidR="00453B0B">
        <w:t xml:space="preserve"> </w:t>
      </w:r>
      <w:r>
        <w:t>sowie eine Beschleunigung der</w:t>
      </w:r>
      <w:r w:rsidR="00453B0B">
        <w:t xml:space="preserve"> </w:t>
      </w:r>
      <w:r>
        <w:t>Verfahren. „Die Zusammenarbeit</w:t>
      </w:r>
      <w:r w:rsidR="00453B0B">
        <w:t xml:space="preserve"> </w:t>
      </w:r>
      <w:r>
        <w:t>mit der Finanzpolizei und</w:t>
      </w:r>
      <w:r w:rsidR="00453B0B">
        <w:t xml:space="preserve"> </w:t>
      </w:r>
      <w:r>
        <w:t>dem Polizeikommissariat Wels</w:t>
      </w:r>
      <w:r w:rsidR="00453B0B">
        <w:t xml:space="preserve"> </w:t>
      </w:r>
      <w:r>
        <w:t>klappt in diesem Bereich sehr</w:t>
      </w:r>
      <w:r w:rsidR="00453B0B">
        <w:t xml:space="preserve"> </w:t>
      </w:r>
      <w:r>
        <w:t>gut – herzlichen Dank dafür. Die</w:t>
      </w:r>
      <w:r w:rsidR="00453B0B">
        <w:t xml:space="preserve"> </w:t>
      </w:r>
      <w:r>
        <w:t>Kontrolle des Glücksspielgesetzes</w:t>
      </w:r>
      <w:r w:rsidR="00453B0B">
        <w:t xml:space="preserve"> </w:t>
      </w:r>
      <w:r>
        <w:t>gleicht aber leider oftmals einer</w:t>
      </w:r>
      <w:r w:rsidR="00453B0B">
        <w:t xml:space="preserve"> </w:t>
      </w:r>
      <w:r>
        <w:t>Sisyphusarbeit. In der Praxis zeigt</w:t>
      </w:r>
      <w:r w:rsidR="00453B0B">
        <w:t xml:space="preserve"> </w:t>
      </w:r>
      <w:r>
        <w:t>sich immer wieder, dass die derzeit</w:t>
      </w:r>
      <w:r w:rsidR="00453B0B">
        <w:t xml:space="preserve"> </w:t>
      </w:r>
      <w:r>
        <w:t>geltenden rechtlichen Instrumentarien</w:t>
      </w:r>
      <w:r w:rsidR="00453B0B">
        <w:t xml:space="preserve"> </w:t>
      </w:r>
      <w:r>
        <w:t>nicht geeignet sind.</w:t>
      </w:r>
      <w:r w:rsidR="00453B0B">
        <w:t xml:space="preserve"> </w:t>
      </w:r>
      <w:r>
        <w:t>Die Gesetzeslage gehört daher</w:t>
      </w:r>
      <w:r w:rsidR="00453B0B">
        <w:t xml:space="preserve"> </w:t>
      </w:r>
      <w:r>
        <w:t>verschärft, die rechtlichen Bedingungen</w:t>
      </w:r>
      <w:r w:rsidR="00453B0B">
        <w:t xml:space="preserve"> </w:t>
      </w:r>
      <w:r>
        <w:t>für die Schließung von</w:t>
      </w:r>
      <w:r w:rsidR="00453B0B">
        <w:t xml:space="preserve"> </w:t>
      </w:r>
      <w:r>
        <w:t>Betrieben vereinfacht.“</w:t>
      </w:r>
      <w:r w:rsidR="00453B0B">
        <w:t xml:space="preserve"> </w:t>
      </w:r>
    </w:p>
    <w:p w:rsidR="00453B0B" w:rsidRDefault="0056039A" w:rsidP="00984895">
      <w:pPr>
        <w:pStyle w:val="AbsatzNach"/>
      </w:pPr>
      <w:r>
        <w:t>Neben der Forderung nach einer</w:t>
      </w:r>
      <w:r w:rsidR="00453B0B">
        <w:t xml:space="preserve"> </w:t>
      </w:r>
      <w:r>
        <w:t>Verschärfung der Gesetzeslage</w:t>
      </w:r>
      <w:r w:rsidR="00453B0B">
        <w:t xml:space="preserve"> </w:t>
      </w:r>
      <w:r>
        <w:t>lässt die Stadt Wels laut Vizebürgermeister</w:t>
      </w:r>
      <w:r w:rsidR="00453B0B">
        <w:t xml:space="preserve"> </w:t>
      </w:r>
      <w:proofErr w:type="spellStart"/>
      <w:r>
        <w:t>Kroiß</w:t>
      </w:r>
      <w:proofErr w:type="spellEnd"/>
      <w:r>
        <w:t xml:space="preserve"> derzeit rechtlich</w:t>
      </w:r>
      <w:r w:rsidR="00453B0B">
        <w:t xml:space="preserve"> </w:t>
      </w:r>
      <w:r>
        <w:t>prüfen, ob im Rahmen der</w:t>
      </w:r>
      <w:r w:rsidR="00453B0B">
        <w:t xml:space="preserve"> </w:t>
      </w:r>
      <w:r>
        <w:t>Raumordnung Verbotszonen für</w:t>
      </w:r>
      <w:r w:rsidR="00453B0B">
        <w:t xml:space="preserve"> </w:t>
      </w:r>
      <w:r>
        <w:t>das Betreiben von Wett- beziehungsweise</w:t>
      </w:r>
      <w:r w:rsidR="00453B0B">
        <w:t xml:space="preserve"> </w:t>
      </w:r>
      <w:r>
        <w:t>Glücksspiellokalen</w:t>
      </w:r>
      <w:r w:rsidR="00453B0B">
        <w:t xml:space="preserve"> </w:t>
      </w:r>
      <w:r>
        <w:t>eingerichtet werden können.</w:t>
      </w:r>
      <w:r w:rsidR="00453B0B">
        <w:t xml:space="preserve"> </w:t>
      </w:r>
      <w:r>
        <w:t>„Falls dies rechtlich zulässig ist,</w:t>
      </w:r>
      <w:r w:rsidR="00453B0B">
        <w:t xml:space="preserve"> </w:t>
      </w:r>
      <w:r>
        <w:t>werden wir selbstverständlich davon</w:t>
      </w:r>
      <w:r w:rsidR="00453B0B">
        <w:t xml:space="preserve"> </w:t>
      </w:r>
      <w:r>
        <w:t xml:space="preserve">Gebrauch machen“, so </w:t>
      </w:r>
      <w:proofErr w:type="spellStart"/>
      <w:r>
        <w:t>Kroiß</w:t>
      </w:r>
      <w:proofErr w:type="spellEnd"/>
      <w:r w:rsidR="00453B0B">
        <w:t xml:space="preserve"> </w:t>
      </w:r>
      <w:r>
        <w:t>abschließend.</w:t>
      </w:r>
    </w:p>
    <w:p w:rsidR="0056039A" w:rsidRDefault="0043228F" w:rsidP="00C0017A">
      <w:pPr>
        <w:pStyle w:val="berschrift2"/>
      </w:pPr>
      <w:r>
        <w:br w:type="page"/>
      </w:r>
      <w:bookmarkStart w:id="72" w:name="_Toc509825024"/>
      <w:r w:rsidR="0056039A">
        <w:lastRenderedPageBreak/>
        <w:t>Neugestaltung Stadtplatz startet mit Präsentation</w:t>
      </w:r>
      <w:bookmarkEnd w:id="72"/>
    </w:p>
    <w:p w:rsidR="0043228F" w:rsidRDefault="0056039A" w:rsidP="00984895">
      <w:pPr>
        <w:pStyle w:val="AbsatzNach"/>
      </w:pPr>
      <w:r>
        <w:t>Die Vorbereitungen für die Sanierung</w:t>
      </w:r>
      <w:r w:rsidR="00F646A0">
        <w:t xml:space="preserve"> </w:t>
      </w:r>
      <w:r>
        <w:t>des Stadtplatzes laufen auf</w:t>
      </w:r>
      <w:r w:rsidR="00F646A0">
        <w:t xml:space="preserve"> </w:t>
      </w:r>
      <w:r>
        <w:t>Hochtouren: Insgesamt wird von</w:t>
      </w:r>
      <w:r w:rsidR="00F646A0">
        <w:t xml:space="preserve"> </w:t>
      </w:r>
      <w:r>
        <w:t>Montag, 11. Juni bis Dienstag,</w:t>
      </w:r>
      <w:r w:rsidR="00F646A0">
        <w:t xml:space="preserve"> </w:t>
      </w:r>
      <w:r>
        <w:t>4. September in unterschiedlichen</w:t>
      </w:r>
      <w:r w:rsidR="00F646A0">
        <w:t xml:space="preserve"> </w:t>
      </w:r>
      <w:r>
        <w:t>Bauabschnitten kompakt</w:t>
      </w:r>
      <w:r w:rsidR="00F646A0">
        <w:t xml:space="preserve"> </w:t>
      </w:r>
      <w:r>
        <w:t>gearbeitet.</w:t>
      </w:r>
      <w:r w:rsidR="00F646A0">
        <w:t xml:space="preserve"> </w:t>
      </w:r>
    </w:p>
    <w:p w:rsidR="0043228F" w:rsidRDefault="0056039A" w:rsidP="00984895">
      <w:pPr>
        <w:pStyle w:val="AbsatzNach"/>
      </w:pPr>
      <w:r>
        <w:t xml:space="preserve">Die Stadt sowie die </w:t>
      </w:r>
      <w:proofErr w:type="spellStart"/>
      <w:r>
        <w:t>eww</w:t>
      </w:r>
      <w:proofErr w:type="spellEnd"/>
      <w:r>
        <w:t xml:space="preserve"> </w:t>
      </w:r>
      <w:proofErr w:type="spellStart"/>
      <w:r>
        <w:t>ag</w:t>
      </w:r>
      <w:proofErr w:type="spellEnd"/>
      <w:r>
        <w:t xml:space="preserve"> investieren</w:t>
      </w:r>
      <w:r w:rsidR="00F646A0">
        <w:t xml:space="preserve"> </w:t>
      </w:r>
      <w:r>
        <w:t>in Summe rund 1,5</w:t>
      </w:r>
      <w:r w:rsidR="00F646A0">
        <w:t xml:space="preserve"> </w:t>
      </w:r>
      <w:r>
        <w:t>Mio. Euro für die Zukunft des</w:t>
      </w:r>
      <w:r w:rsidR="00F646A0">
        <w:t xml:space="preserve"> </w:t>
      </w:r>
      <w:r>
        <w:t>Welser Stadtplatzes. Als vorbereitende</w:t>
      </w:r>
      <w:r w:rsidR="00F646A0">
        <w:t xml:space="preserve"> </w:t>
      </w:r>
      <w:r>
        <w:t>Maßnahme für die</w:t>
      </w:r>
      <w:r w:rsidR="00F646A0">
        <w:t xml:space="preserve"> </w:t>
      </w:r>
      <w:r>
        <w:t>Gesamtsanierung erfolgt die</w:t>
      </w:r>
      <w:r w:rsidR="00F646A0">
        <w:t xml:space="preserve"> </w:t>
      </w:r>
      <w:r>
        <w:t>Auswechslung der Fernwärmeleitungen</w:t>
      </w:r>
      <w:r w:rsidR="00F646A0">
        <w:t xml:space="preserve"> </w:t>
      </w:r>
      <w:r>
        <w:t>am Stadtplatz zwischen</w:t>
      </w:r>
      <w:r w:rsidR="00F646A0">
        <w:t xml:space="preserve"> </w:t>
      </w:r>
      <w:proofErr w:type="spellStart"/>
      <w:r>
        <w:t>Traungasse</w:t>
      </w:r>
      <w:proofErr w:type="spellEnd"/>
      <w:r>
        <w:t xml:space="preserve"> und Hafergasse</w:t>
      </w:r>
      <w:r w:rsidR="00F646A0">
        <w:t xml:space="preserve"> </w:t>
      </w:r>
      <w:r>
        <w:t>bereits vorgezogen mit Montag,</w:t>
      </w:r>
      <w:r w:rsidR="00F646A0">
        <w:t xml:space="preserve"> </w:t>
      </w:r>
      <w:r>
        <w:t>12. März. Grund dafür ist, dass</w:t>
      </w:r>
      <w:r w:rsidR="00F646A0">
        <w:t xml:space="preserve"> </w:t>
      </w:r>
      <w:r>
        <w:t>die Grabungsbereiche teilweise</w:t>
      </w:r>
      <w:r w:rsidR="00F646A0">
        <w:t xml:space="preserve"> </w:t>
      </w:r>
      <w:r>
        <w:t>durch oder direkt neben den dort</w:t>
      </w:r>
      <w:r w:rsidR="00F646A0">
        <w:t xml:space="preserve"> </w:t>
      </w:r>
      <w:r>
        <w:t>befindlichen Schanigärten liegen.</w:t>
      </w:r>
      <w:r w:rsidR="00F646A0">
        <w:t xml:space="preserve"> </w:t>
      </w:r>
      <w:r>
        <w:t>In Abstimmung mit den Gastwirten</w:t>
      </w:r>
      <w:r w:rsidR="00F646A0">
        <w:t xml:space="preserve"> </w:t>
      </w:r>
      <w:r>
        <w:t>können die Gastgärten</w:t>
      </w:r>
      <w:r w:rsidR="00F646A0">
        <w:t xml:space="preserve"> </w:t>
      </w:r>
      <w:r>
        <w:t>nach der rund fünfwöchigen</w:t>
      </w:r>
      <w:r w:rsidR="00F646A0">
        <w:t xml:space="preserve"> </w:t>
      </w:r>
      <w:r>
        <w:t>Umbauphase mit Mitte April</w:t>
      </w:r>
      <w:r w:rsidR="00F646A0">
        <w:t xml:space="preserve"> </w:t>
      </w:r>
      <w:r>
        <w:t>aufgebaut werden und den gesamten</w:t>
      </w:r>
      <w:r w:rsidR="00F646A0">
        <w:t xml:space="preserve"> </w:t>
      </w:r>
      <w:r>
        <w:t>Sommer uneingeschränkt</w:t>
      </w:r>
      <w:r w:rsidR="00F646A0">
        <w:t xml:space="preserve"> </w:t>
      </w:r>
      <w:r>
        <w:t>geöffnet haben. Im betroffenen</w:t>
      </w:r>
      <w:r w:rsidR="00F646A0">
        <w:t xml:space="preserve"> </w:t>
      </w:r>
      <w:r>
        <w:t>Grabungsbereich werden auch</w:t>
      </w:r>
      <w:r w:rsidR="00F646A0">
        <w:t xml:space="preserve"> </w:t>
      </w:r>
      <w:r>
        <w:t>die notwendigen Leerrohre für</w:t>
      </w:r>
      <w:r w:rsidR="00F646A0">
        <w:t xml:space="preserve"> </w:t>
      </w:r>
      <w:r>
        <w:t>den Umbau der Beleuchtung</w:t>
      </w:r>
      <w:r w:rsidR="00F646A0">
        <w:t xml:space="preserve"> </w:t>
      </w:r>
      <w:r>
        <w:t>mitverlegt. Im Anschluss an die</w:t>
      </w:r>
      <w:r w:rsidR="00F646A0">
        <w:t xml:space="preserve"> </w:t>
      </w:r>
      <w:r>
        <w:t>Grabungsarbeiten erfolgen die</w:t>
      </w:r>
      <w:r w:rsidR="00F646A0">
        <w:t xml:space="preserve"> </w:t>
      </w:r>
      <w:r>
        <w:t>Wiederherstellung sowie die teilweise</w:t>
      </w:r>
      <w:r w:rsidR="00F646A0">
        <w:t xml:space="preserve"> </w:t>
      </w:r>
      <w:r>
        <w:t>Sanierung des betroffenen</w:t>
      </w:r>
      <w:r w:rsidR="00F646A0">
        <w:t xml:space="preserve"> </w:t>
      </w:r>
      <w:r>
        <w:t>Pflasterbereiches.</w:t>
      </w:r>
      <w:r w:rsidR="00F646A0">
        <w:t xml:space="preserve"> </w:t>
      </w:r>
    </w:p>
    <w:p w:rsidR="0056039A" w:rsidRDefault="0056039A" w:rsidP="00984895">
      <w:pPr>
        <w:pStyle w:val="AbsatzNach"/>
      </w:pPr>
      <w:r>
        <w:t>Die restlichen Arbeiten (Fernwärme,</w:t>
      </w:r>
      <w:r w:rsidR="00F97B9B">
        <w:t xml:space="preserve"> </w:t>
      </w:r>
      <w:r>
        <w:t>Kanal, Beleuchtung,</w:t>
      </w:r>
      <w:r w:rsidR="00F97B9B">
        <w:t xml:space="preserve"> </w:t>
      </w:r>
      <w:r>
        <w:t>Brunnen etc.) werden in verschiedenen</w:t>
      </w:r>
      <w:r w:rsidR="00F97B9B">
        <w:t xml:space="preserve"> </w:t>
      </w:r>
      <w:r>
        <w:t>Bauabschnitten von</w:t>
      </w:r>
      <w:r w:rsidR="00F97B9B">
        <w:t xml:space="preserve"> </w:t>
      </w:r>
      <w:r>
        <w:t>Montag, 11. Juni bis Dienstag,</w:t>
      </w:r>
      <w:r w:rsidR="00F97B9B">
        <w:t xml:space="preserve"> </w:t>
      </w:r>
      <w:r>
        <w:t>4. September kompakt durchgeführt.</w:t>
      </w:r>
      <w:r w:rsidR="00F97B9B">
        <w:t xml:space="preserve"> </w:t>
      </w:r>
      <w:r>
        <w:t>Das gesamte Projekt</w:t>
      </w:r>
      <w:r w:rsidR="00F97B9B">
        <w:t xml:space="preserve"> </w:t>
      </w:r>
      <w:r>
        <w:t>„Neugestaltung</w:t>
      </w:r>
      <w:r w:rsidR="00F97B9B">
        <w:t xml:space="preserve"> </w:t>
      </w:r>
      <w:r>
        <w:t>Stadtplatz“ wird am</w:t>
      </w:r>
      <w:r w:rsidR="00F97B9B">
        <w:t xml:space="preserve"> </w:t>
      </w:r>
      <w:r>
        <w:t>Donnerstag, 2</w:t>
      </w:r>
      <w:r w:rsidR="005607E4">
        <w:t>2. März um 18:30Uhr vorgestellt.</w:t>
      </w:r>
    </w:p>
    <w:p w:rsidR="00453B0B" w:rsidRDefault="00D5229B" w:rsidP="00C0017A">
      <w:pPr>
        <w:pStyle w:val="berschrift2"/>
      </w:pPr>
      <w:r>
        <w:br w:type="page"/>
      </w:r>
      <w:bookmarkStart w:id="73" w:name="_Toc509825025"/>
      <w:r w:rsidR="00453B0B">
        <w:lastRenderedPageBreak/>
        <w:t>ÖBB-Parkdeck in der Neustadt wächst</w:t>
      </w:r>
      <w:bookmarkEnd w:id="73"/>
    </w:p>
    <w:p w:rsidR="0043228F" w:rsidRDefault="00453B0B" w:rsidP="0043228F">
      <w:pPr>
        <w:pStyle w:val="AbsatzVor"/>
        <w:rPr>
          <w:rStyle w:val="AbsatzNachZchn"/>
        </w:rPr>
      </w:pPr>
      <w:r w:rsidRPr="0043228F">
        <w:rPr>
          <w:rStyle w:val="AbsatzNachZchn"/>
        </w:rPr>
        <w:t>Im September 2017 ist der Spatenstich für das neue Parkdeck am Hauptbahnhof Wels erfolgt.</w:t>
      </w:r>
    </w:p>
    <w:p w:rsidR="0043228F" w:rsidRDefault="00453B0B" w:rsidP="0043228F">
      <w:pPr>
        <w:pStyle w:val="AbsatzVor"/>
        <w:rPr>
          <w:rStyle w:val="AbsatzNachZchn"/>
        </w:rPr>
      </w:pPr>
      <w:r w:rsidRPr="0043228F">
        <w:rPr>
          <w:rStyle w:val="AbsatzNachZchn"/>
        </w:rPr>
        <w:t xml:space="preserve">Seither arbeiten die ÖBB auf Hochtouren, um im Spätsommer </w:t>
      </w:r>
      <w:proofErr w:type="gramStart"/>
      <w:r w:rsidRPr="0043228F">
        <w:rPr>
          <w:rStyle w:val="AbsatzNachZchn"/>
        </w:rPr>
        <w:t>diesen</w:t>
      </w:r>
      <w:proofErr w:type="gramEnd"/>
      <w:r w:rsidRPr="0043228F">
        <w:rPr>
          <w:rStyle w:val="AbsatzNachZchn"/>
        </w:rPr>
        <w:t xml:space="preserve"> Jahres in Betrieb gehen zu können. Auf vier Ebenen werden 545 PKW- sowie 490 Fahrrad-Stellplätze errichtet, um Bahnkunden ein attraktives Angebot zu schaffen. Das Parkdeck, das in der Gärtnerstraße angesiedelt ist, wird direkt an den Übergangssteg zum Bahnhof angeschlossen und ermöglicht künftig ein bequemes und rasches Umsteigen auf die Bahn. </w:t>
      </w:r>
    </w:p>
    <w:p w:rsidR="0043228F" w:rsidRDefault="00453B0B" w:rsidP="0043228F">
      <w:pPr>
        <w:pStyle w:val="AbsatzVor"/>
        <w:rPr>
          <w:rStyle w:val="AbsatzNachZchn"/>
        </w:rPr>
      </w:pPr>
      <w:r w:rsidRPr="0043228F">
        <w:rPr>
          <w:rStyle w:val="AbsatzNachZchn"/>
        </w:rPr>
        <w:t xml:space="preserve">Vergangenes Jahr wurden die Fundierungsarbeiten durchgeführt sowie gleisseitig eine Mauer errichtet. Im Anschluss wurden die Stiegenhäuser aufgebaut. Auch das Erdgeschoß ist bereits asphaltiert. </w:t>
      </w:r>
    </w:p>
    <w:p w:rsidR="0043228F" w:rsidRDefault="00453B0B" w:rsidP="0043228F">
      <w:pPr>
        <w:pStyle w:val="AbsatzVor"/>
        <w:rPr>
          <w:rStyle w:val="AbsatzNachZchn"/>
        </w:rPr>
      </w:pPr>
      <w:r w:rsidRPr="0043228F">
        <w:rPr>
          <w:rStyle w:val="AbsatzNachZchn"/>
        </w:rPr>
        <w:t>Nun kann das Parkhaus in die</w:t>
      </w:r>
      <w:r w:rsidR="002F19AA" w:rsidRPr="0043228F">
        <w:rPr>
          <w:rStyle w:val="AbsatzNachZchn"/>
        </w:rPr>
        <w:t xml:space="preserve"> </w:t>
      </w:r>
      <w:r w:rsidRPr="0043228F">
        <w:rPr>
          <w:rStyle w:val="AbsatzNachZchn"/>
        </w:rPr>
        <w:t>Höhe wachsen. Nach und nach</w:t>
      </w:r>
      <w:r w:rsidR="002F19AA" w:rsidRPr="0043228F">
        <w:rPr>
          <w:rStyle w:val="AbsatzNachZchn"/>
        </w:rPr>
        <w:t xml:space="preserve"> </w:t>
      </w:r>
      <w:r w:rsidRPr="0043228F">
        <w:rPr>
          <w:rStyle w:val="AbsatzNachZchn"/>
        </w:rPr>
        <w:t>werden derzeit die Stahlfertigteile</w:t>
      </w:r>
      <w:r w:rsidR="002F19AA" w:rsidRPr="0043228F">
        <w:rPr>
          <w:rStyle w:val="AbsatzNachZchn"/>
        </w:rPr>
        <w:t xml:space="preserve"> </w:t>
      </w:r>
      <w:r w:rsidRPr="0043228F">
        <w:rPr>
          <w:rStyle w:val="AbsatzNachZchn"/>
        </w:rPr>
        <w:t>für die einzelnen Parkebenen</w:t>
      </w:r>
      <w:r w:rsidR="002F19AA" w:rsidRPr="0043228F">
        <w:rPr>
          <w:rStyle w:val="AbsatzNachZchn"/>
        </w:rPr>
        <w:t xml:space="preserve"> </w:t>
      </w:r>
      <w:r w:rsidRPr="0043228F">
        <w:rPr>
          <w:rStyle w:val="AbsatzNachZchn"/>
        </w:rPr>
        <w:t>versetzt.</w:t>
      </w:r>
      <w:r w:rsidR="002F19AA" w:rsidRPr="0043228F">
        <w:rPr>
          <w:rStyle w:val="AbsatzNachZchn"/>
        </w:rPr>
        <w:t xml:space="preserve"> </w:t>
      </w:r>
    </w:p>
    <w:p w:rsidR="002F19AA" w:rsidRPr="0043228F" w:rsidRDefault="00453B0B" w:rsidP="000D78B2">
      <w:pPr>
        <w:pStyle w:val="AbsatzVor"/>
        <w:spacing w:after="240"/>
        <w:rPr>
          <w:rStyle w:val="AbsatzNachZchn"/>
        </w:rPr>
      </w:pPr>
      <w:r w:rsidRPr="0043228F">
        <w:rPr>
          <w:rStyle w:val="AbsatzNachZchn"/>
        </w:rPr>
        <w:t>Ab Anfang April können diese</w:t>
      </w:r>
      <w:r w:rsidR="002F19AA" w:rsidRPr="0043228F">
        <w:rPr>
          <w:rStyle w:val="AbsatzNachZchn"/>
        </w:rPr>
        <w:t xml:space="preserve"> </w:t>
      </w:r>
      <w:r w:rsidRPr="0043228F">
        <w:rPr>
          <w:rStyle w:val="AbsatzNachZchn"/>
        </w:rPr>
        <w:t>Teile mit Beton aufgefüllt werden.</w:t>
      </w:r>
      <w:r w:rsidR="002F19AA" w:rsidRPr="0043228F">
        <w:rPr>
          <w:rStyle w:val="AbsatzNachZchn"/>
        </w:rPr>
        <w:t xml:space="preserve"> </w:t>
      </w:r>
      <w:r w:rsidRPr="0043228F">
        <w:rPr>
          <w:rStyle w:val="AbsatzNachZchn"/>
        </w:rPr>
        <w:t>Dafür sind zwei Bauphasen</w:t>
      </w:r>
      <w:r w:rsidR="002F19AA" w:rsidRPr="0043228F">
        <w:rPr>
          <w:rStyle w:val="AbsatzNachZchn"/>
        </w:rPr>
        <w:t xml:space="preserve"> </w:t>
      </w:r>
      <w:r w:rsidRPr="0043228F">
        <w:rPr>
          <w:rStyle w:val="AbsatzNachZchn"/>
        </w:rPr>
        <w:t>Anfang April und Mitte Mai</w:t>
      </w:r>
      <w:r w:rsidR="002F19AA" w:rsidRPr="0043228F">
        <w:rPr>
          <w:rStyle w:val="AbsatzNachZchn"/>
        </w:rPr>
        <w:t xml:space="preserve"> </w:t>
      </w:r>
      <w:r w:rsidRPr="0043228F">
        <w:rPr>
          <w:rStyle w:val="AbsatzNachZchn"/>
        </w:rPr>
        <w:t>nötig. In dieser Zeit ist rund um</w:t>
      </w:r>
      <w:r w:rsidR="002F19AA" w:rsidRPr="0043228F">
        <w:rPr>
          <w:rStyle w:val="AbsatzNachZchn"/>
        </w:rPr>
        <w:t xml:space="preserve"> </w:t>
      </w:r>
      <w:r w:rsidRPr="0043228F">
        <w:rPr>
          <w:rStyle w:val="AbsatzNachZchn"/>
        </w:rPr>
        <w:t>die Baustelle mit erhöhtem</w:t>
      </w:r>
      <w:r w:rsidR="002F19AA" w:rsidRPr="0043228F">
        <w:rPr>
          <w:rStyle w:val="AbsatzNachZchn"/>
        </w:rPr>
        <w:t xml:space="preserve"> </w:t>
      </w:r>
      <w:r w:rsidRPr="0043228F">
        <w:rPr>
          <w:rStyle w:val="AbsatzNachZchn"/>
        </w:rPr>
        <w:t xml:space="preserve">LKW-Verkehr sowie </w:t>
      </w:r>
      <w:proofErr w:type="gramStart"/>
      <w:r w:rsidRPr="0043228F">
        <w:rPr>
          <w:rStyle w:val="AbsatzNachZchn"/>
        </w:rPr>
        <w:t>höherer</w:t>
      </w:r>
      <w:proofErr w:type="gramEnd"/>
      <w:r w:rsidR="002F19AA" w:rsidRPr="0043228F">
        <w:rPr>
          <w:rStyle w:val="AbsatzNachZchn"/>
        </w:rPr>
        <w:t xml:space="preserve"> </w:t>
      </w:r>
      <w:r w:rsidRPr="0043228F">
        <w:rPr>
          <w:rStyle w:val="AbsatzNachZchn"/>
        </w:rPr>
        <w:t>Lärmentwicklung zu rechnen. Danach kann</w:t>
      </w:r>
      <w:r w:rsidR="002F19AA" w:rsidRPr="0043228F">
        <w:rPr>
          <w:rStyle w:val="AbsatzNachZchn"/>
        </w:rPr>
        <w:t xml:space="preserve"> </w:t>
      </w:r>
      <w:r w:rsidRPr="0043228F">
        <w:rPr>
          <w:rStyle w:val="AbsatzNachZchn"/>
        </w:rPr>
        <w:t>mit der Ausstattung des Parkdecks</w:t>
      </w:r>
      <w:r w:rsidR="002F19AA" w:rsidRPr="0043228F">
        <w:rPr>
          <w:rStyle w:val="AbsatzNachZchn"/>
        </w:rPr>
        <w:t xml:space="preserve"> </w:t>
      </w:r>
      <w:r w:rsidRPr="0043228F">
        <w:rPr>
          <w:rStyle w:val="AbsatzNachZchn"/>
        </w:rPr>
        <w:t>begonnen werden</w:t>
      </w:r>
      <w:r w:rsidR="002F19AA" w:rsidRPr="0043228F">
        <w:rPr>
          <w:rStyle w:val="AbsatzNachZchn"/>
        </w:rPr>
        <w:t>.</w:t>
      </w:r>
    </w:p>
    <w:p w:rsidR="002F19AA" w:rsidRPr="00AF3D06" w:rsidRDefault="002F19AA" w:rsidP="00984895">
      <w:pPr>
        <w:pStyle w:val="berschrift3"/>
      </w:pPr>
      <w:bookmarkStart w:id="74" w:name="_Toc509825026"/>
      <w:r w:rsidRPr="00AF3D06">
        <w:t>In folgenden Wochen finden intensive Bauarbeiten beim ÖBB-Parkdeck Wels statt:</w:t>
      </w:r>
      <w:bookmarkEnd w:id="74"/>
    </w:p>
    <w:p w:rsidR="002F19AA" w:rsidRDefault="002F19AA" w:rsidP="00874ED7">
      <w:pPr>
        <w:pStyle w:val="AbsatzVor"/>
        <w:spacing w:before="0"/>
      </w:pPr>
      <w:r>
        <w:t>KW 14: 2. bis 6. April</w:t>
      </w:r>
    </w:p>
    <w:p w:rsidR="002F19AA" w:rsidRDefault="002F19AA" w:rsidP="00874ED7">
      <w:pPr>
        <w:pStyle w:val="AbsatzVor"/>
        <w:spacing w:before="0"/>
      </w:pPr>
      <w:r>
        <w:t>KW 15: 9. bis 13. April</w:t>
      </w:r>
    </w:p>
    <w:p w:rsidR="002F19AA" w:rsidRDefault="002F19AA" w:rsidP="00874ED7">
      <w:pPr>
        <w:pStyle w:val="AbsatzVor"/>
        <w:spacing w:before="0"/>
      </w:pPr>
      <w:r>
        <w:t>KW 20: 14. bis 18. Mai</w:t>
      </w:r>
    </w:p>
    <w:p w:rsidR="002F19AA" w:rsidRDefault="002F19AA" w:rsidP="00874ED7">
      <w:pPr>
        <w:pStyle w:val="AbsatzVor"/>
        <w:spacing w:before="0"/>
      </w:pPr>
      <w:r>
        <w:t>KW 21: 21. bis 25. Mai</w:t>
      </w:r>
    </w:p>
    <w:p w:rsidR="002F19AA" w:rsidRDefault="002F19AA" w:rsidP="003750AF">
      <w:pPr>
        <w:pStyle w:val="AbsatzVor"/>
      </w:pPr>
      <w:r>
        <w:t>Die Arbeiten finden ausschließlich tagsüber von Montag bis Freitag statt. In dieser Zeit kommt es zu erhöhtem LKW-Verkehr sowie höherer Lärmentwicklung im Bereich der Gärtnerstraße. Die ÖBB bemühen sich, die Auswirkungen so gering wie möglich zu halten, und bitten um Verständnis.</w:t>
      </w:r>
    </w:p>
    <w:p w:rsidR="009A584D" w:rsidRDefault="00D5229B" w:rsidP="00C0017A">
      <w:pPr>
        <w:pStyle w:val="berschrift2"/>
      </w:pPr>
      <w:r>
        <w:br w:type="page"/>
      </w:r>
      <w:bookmarkStart w:id="75" w:name="_Toc509825027"/>
      <w:r w:rsidR="009A584D">
        <w:lastRenderedPageBreak/>
        <w:t>„Sauberes Wels“: Frühjahrsputz im gesamten Stadtgebiet</w:t>
      </w:r>
      <w:bookmarkEnd w:id="75"/>
    </w:p>
    <w:p w:rsidR="009A584D" w:rsidRPr="00DD66E2" w:rsidRDefault="009A584D" w:rsidP="00984895">
      <w:pPr>
        <w:pStyle w:val="AbsatzNach"/>
      </w:pPr>
      <w:r w:rsidRPr="00DD66E2">
        <w:t>Unter dem Motto „Sauberes Wels“ findet von Montag, 9. Bis Sonntag, 15. April wieder ein groß angelegter Frühjahrsputz im gesamten Stadtgebiet statt.</w:t>
      </w:r>
    </w:p>
    <w:p w:rsidR="003750AF" w:rsidRDefault="009A584D" w:rsidP="00984895">
      <w:pPr>
        <w:pStyle w:val="AbsatzNach"/>
      </w:pPr>
      <w:r>
        <w:t xml:space="preserve">Damit soll das Bewusstsein für die Umwelt und die Sauberkeit in der Stadt gesteigert und die Stadt von herumliegendem Müll befreit werden. Neben 800 bis 900 Welser Schülern, die am Donnerstag, 12. April an der Aktion teilnehmen, können sich auch Vereine und Privatpersonen am Frühjahrsputz beteiligen. </w:t>
      </w:r>
    </w:p>
    <w:p w:rsidR="003750AF" w:rsidRDefault="009A584D" w:rsidP="00984895">
      <w:pPr>
        <w:pStyle w:val="AbsatzNach"/>
      </w:pPr>
      <w:r>
        <w:t>Interessierte werden gebeten,</w:t>
      </w:r>
      <w:r w:rsidR="00AF56D4">
        <w:t xml:space="preserve"> </w:t>
      </w:r>
      <w:r>
        <w:t>sich bis spätestens Donnerstag,</w:t>
      </w:r>
      <w:r w:rsidR="00AF56D4">
        <w:t xml:space="preserve"> </w:t>
      </w:r>
      <w:r>
        <w:t xml:space="preserve">5. April bei Dajana </w:t>
      </w:r>
      <w:proofErr w:type="spellStart"/>
      <w:r>
        <w:t>Nadarevic</w:t>
      </w:r>
      <w:proofErr w:type="spellEnd"/>
      <w:r w:rsidR="00AF56D4">
        <w:t xml:space="preserve"> </w:t>
      </w:r>
      <w:r>
        <w:t>unter Tel. +43 7242 235 9140</w:t>
      </w:r>
      <w:r w:rsidR="00AF56D4">
        <w:t xml:space="preserve"> </w:t>
      </w:r>
      <w:r>
        <w:t>oder E-Mail dajana.nadarevic@wels.gv.at zu melden.</w:t>
      </w:r>
      <w:r w:rsidR="00AF56D4">
        <w:t xml:space="preserve"> </w:t>
      </w:r>
    </w:p>
    <w:p w:rsidR="00AF56D4" w:rsidRDefault="009A584D" w:rsidP="00984895">
      <w:pPr>
        <w:pStyle w:val="AbsatzNach"/>
      </w:pPr>
      <w:r>
        <w:t>Die Arbeitsausstattung für</w:t>
      </w:r>
      <w:r w:rsidR="00AF56D4">
        <w:t xml:space="preserve"> </w:t>
      </w:r>
      <w:r>
        <w:t>den Frühjahrsputz (Handschuhe,</w:t>
      </w:r>
      <w:r w:rsidR="00AF56D4">
        <w:t xml:space="preserve"> </w:t>
      </w:r>
      <w:r>
        <w:t>Müllsäcke) kann ab sofort im</w:t>
      </w:r>
      <w:r w:rsidR="00AF56D4">
        <w:t xml:space="preserve"> </w:t>
      </w:r>
      <w:r>
        <w:t>Zentralen Betriebsgebäude der</w:t>
      </w:r>
      <w:r w:rsidR="00AF56D4">
        <w:t xml:space="preserve"> </w:t>
      </w:r>
      <w:r>
        <w:t xml:space="preserve">Stadt Wels, Schießstättenstraße50, EG, </w:t>
      </w:r>
      <w:proofErr w:type="spellStart"/>
      <w:r>
        <w:t>Zi</w:t>
      </w:r>
      <w:proofErr w:type="spellEnd"/>
      <w:r>
        <w:t>. B.031, abgeholt werden</w:t>
      </w:r>
      <w:r w:rsidR="00AF56D4">
        <w:t>.</w:t>
      </w:r>
    </w:p>
    <w:p w:rsidR="00AF56D4" w:rsidRDefault="00AF56D4" w:rsidP="00984895">
      <w:pPr>
        <w:pStyle w:val="AbsatzNach"/>
      </w:pPr>
      <w:r>
        <w:t>Achtung!</w:t>
      </w:r>
    </w:p>
    <w:p w:rsidR="00AF56D4" w:rsidRDefault="00AF56D4" w:rsidP="00984895">
      <w:pPr>
        <w:pStyle w:val="AbsatzNach"/>
      </w:pPr>
      <w:r>
        <w:t xml:space="preserve">Leider werden im </w:t>
      </w:r>
      <w:proofErr w:type="spellStart"/>
      <w:r>
        <w:t>Grünbach</w:t>
      </w:r>
      <w:proofErr w:type="spellEnd"/>
      <w:r>
        <w:t xml:space="preserve"> immer wieder Gehölze und Müll illegal entsorgt. Dies führt bei Anrainern oftmals zu Schäden bei ihren Kleinkraftwerken. Die Stadt Wels ersucht daher ausdrücklich, alle fließenden Gewässer im Stadtgebiet (</w:t>
      </w:r>
      <w:proofErr w:type="spellStart"/>
      <w:r>
        <w:t>Grünbach</w:t>
      </w:r>
      <w:proofErr w:type="spellEnd"/>
      <w:r>
        <w:t>, Mühlbach usw.) sauber zu halten und dort keine Gehölze, Gegenstände oder Müll zu entsorgen.</w:t>
      </w:r>
    </w:p>
    <w:p w:rsidR="00B02ED3" w:rsidRDefault="003750AF" w:rsidP="00C0017A">
      <w:pPr>
        <w:pStyle w:val="berschrift2"/>
      </w:pPr>
      <w:r>
        <w:br w:type="page"/>
      </w:r>
      <w:bookmarkStart w:id="76" w:name="_Toc509825028"/>
      <w:r w:rsidR="00B02ED3">
        <w:lastRenderedPageBreak/>
        <w:t>Viel los im Quartier Gartenstadt</w:t>
      </w:r>
      <w:bookmarkEnd w:id="76"/>
    </w:p>
    <w:p w:rsidR="00B02ED3" w:rsidRPr="001F38BF" w:rsidRDefault="00B02ED3" w:rsidP="00984895">
      <w:pPr>
        <w:pStyle w:val="AbsatzNach"/>
      </w:pPr>
      <w:r w:rsidRPr="001F38BF">
        <w:t>Gut etabliert hat sich das Quartier Gartenstadt (Otto-Loewi-Straße 2) als Standort zahlreicher Projekte der Stadt und ihrer Kooperationspartner sowie als vielfältige Anlaufstelle für die Bewohner des Stadtteils.</w:t>
      </w:r>
    </w:p>
    <w:p w:rsidR="003750AF" w:rsidRDefault="00B02ED3" w:rsidP="00984895">
      <w:pPr>
        <w:pStyle w:val="AbsatzNach"/>
      </w:pPr>
      <w:r>
        <w:t xml:space="preserve">Wie aus der nun vorliegenden Statistik hervorgeht, wurden insgesamt im Jahr 2017 mehr als 8.000 Besuche gezählt. Mehr als 5.600 davon entfielen auf Eigenveranstaltungen und Projekte der städtischen Dienststelle Schule, Sport und Zukunft. </w:t>
      </w:r>
    </w:p>
    <w:p w:rsidR="003750AF" w:rsidRDefault="00B02ED3" w:rsidP="00984895">
      <w:pPr>
        <w:pStyle w:val="AbsatzNach"/>
      </w:pPr>
      <w:r>
        <w:t xml:space="preserve">Die meisten Besuche hatte im Vorjahr mit mehr als 3.000 die – auch in der </w:t>
      </w:r>
      <w:proofErr w:type="spellStart"/>
      <w:r>
        <w:t>Noitzmühle</w:t>
      </w:r>
      <w:proofErr w:type="spellEnd"/>
      <w:r>
        <w:t xml:space="preserve"> stattfindende – Lernwerkstatt zu verzeichnen: Dort erhalten Schüler nicht nur pädagogisch geschulte Unterstützung bei der Hausübung und beim Lernen, sondern bekommen auch wichtige Werte, wie soziales Miteinander, Höflichkeitsformen (Grüßen, Bitte</w:t>
      </w:r>
      <w:r w:rsidR="00BA1477">
        <w:t xml:space="preserve"> </w:t>
      </w:r>
      <w:r>
        <w:t>und Danke sagen etc.) oder Gewaltfreiheit, vermittelt. Auch der</w:t>
      </w:r>
      <w:r w:rsidR="00BA1477">
        <w:t xml:space="preserve"> </w:t>
      </w:r>
      <w:r>
        <w:t xml:space="preserve">Kontakt zu den Eltern spielt eine zentrale Rolle. </w:t>
      </w:r>
    </w:p>
    <w:p w:rsidR="003750AF" w:rsidRDefault="00B02ED3" w:rsidP="00984895">
      <w:pPr>
        <w:pStyle w:val="AbsatzNach"/>
      </w:pPr>
      <w:r>
        <w:t>Ebenfalls von der Fachdienststelle organisiert wurde die Kinder-/Mädchengruppe. Diese lag mit mehr als 1.200 Besuchen auf Platz zwei und wird ab heuer als Mädchen/-Jugendgruppe von „Jugend im Dialog“ der Volkshilfe betreut. Weitere Eigenveranstaltungen und Projekte waren/sind Elterntreffs, Schulstartwochen, Deutschkurse, Lernwerkstatt Deutsch sowie Feiern wie Ostern, Nikolaus oder Fasching</w:t>
      </w:r>
      <w:r w:rsidR="005607E4">
        <w:t>.</w:t>
      </w:r>
      <w:r>
        <w:t xml:space="preserve"> </w:t>
      </w:r>
    </w:p>
    <w:p w:rsidR="003750AF" w:rsidRDefault="00B02ED3" w:rsidP="00984895">
      <w:pPr>
        <w:pStyle w:val="AbsatzNach"/>
      </w:pPr>
      <w:r>
        <w:t xml:space="preserve">Einer der Kooperationspartner der Stadt ist beispielsweise der Musikverein </w:t>
      </w:r>
      <w:proofErr w:type="gramStart"/>
      <w:r>
        <w:t xml:space="preserve">der Österreichischen </w:t>
      </w:r>
      <w:proofErr w:type="spellStart"/>
      <w:r>
        <w:t>Bundesbahner</w:t>
      </w:r>
      <w:proofErr w:type="spellEnd"/>
      <w:r>
        <w:t xml:space="preserve"> Wels</w:t>
      </w:r>
      <w:proofErr w:type="gramEnd"/>
      <w:r>
        <w:t xml:space="preserve">. Dessen Integrationsprojekt „Flötenspatzen“ belegte 2017 mit 720 Besuchen Rang drei der Statistik. Eine enge Partnerschaft besteht zwischen dem Quartier und „Wohnen im Dialog“ der Volkshilfe (FMB). Diese verzeichnete im Vorjahr mit verschiedenen Infoveranstaltungen, Beratungsstunden, Workshops und Treffen fast 400 Besuche. Nicht enthalten ist in dieser Zahl das Siedlungsfest, welches mit 300 Gästen sehr erfolgreich verlief. </w:t>
      </w:r>
    </w:p>
    <w:p w:rsidR="00B02ED3" w:rsidRDefault="00B02ED3" w:rsidP="00984895">
      <w:pPr>
        <w:pStyle w:val="AbsatzNach"/>
      </w:pPr>
      <w:r>
        <w:t xml:space="preserve">Schließlich erstreckte sich das Angebot der Stadt Wels selbst auch auf viele weitere Bereiche: Das wöchentliche Quartierscafé der Seniorenbetreuung entspricht etwa den Generationentreffs in anderen Stadtteilen (2017: 560 Besuche). Regelmäßig präsent </w:t>
      </w:r>
      <w:proofErr w:type="gramStart"/>
      <w:r>
        <w:t>ist</w:t>
      </w:r>
      <w:proofErr w:type="gramEnd"/>
      <w:r>
        <w:t xml:space="preserve"> auch die Sozialberatung der Dienststelle Sozialservice und Frauen. Punktuell stand das Quartier Gartenstadt 2017 etwa der Stadtgärtnerei für eine Parkwerkstätte zur Verfügung.</w:t>
      </w:r>
    </w:p>
    <w:p w:rsidR="00B02ED3" w:rsidRDefault="00BA1477" w:rsidP="00C0017A">
      <w:pPr>
        <w:pStyle w:val="berschrift2"/>
      </w:pPr>
      <w:bookmarkStart w:id="77" w:name="_Toc509825029"/>
      <w:r>
        <w:t xml:space="preserve">Eishalle: Letzte </w:t>
      </w:r>
      <w:proofErr w:type="spellStart"/>
      <w:r>
        <w:t>Eisdisco</w:t>
      </w:r>
      <w:proofErr w:type="spellEnd"/>
      <w:r>
        <w:t xml:space="preserve"> und Saisonabschluss</w:t>
      </w:r>
      <w:bookmarkEnd w:id="77"/>
    </w:p>
    <w:p w:rsidR="003750AF" w:rsidRDefault="00BA1477" w:rsidP="00984895">
      <w:pPr>
        <w:pStyle w:val="AbsatzNach"/>
      </w:pPr>
      <w:r>
        <w:t xml:space="preserve">Mit dem herannahenden Frühling geht auch die Saison auf der Eishalle Wels (Bauernstraße 43) zu Ende. Die letzte </w:t>
      </w:r>
      <w:proofErr w:type="spellStart"/>
      <w:r>
        <w:t>Eisdisco</w:t>
      </w:r>
      <w:proofErr w:type="spellEnd"/>
      <w:r>
        <w:t xml:space="preserve"> steigt am Samstag, 17. März wie üblich von 19:00 bis 21:45 Uhr. Am darauffolgenden Sonntag, 18. März können Eislauffans noch einmal von 09:00 bis 11:45 Uhr und von 14:00 bis 18:45 Uhr ihre Kurven ziehen. Danach ist bis heurigen Oktober geschlossen. </w:t>
      </w:r>
    </w:p>
    <w:p w:rsidR="00D8155C" w:rsidRDefault="00BA1477" w:rsidP="00984895">
      <w:pPr>
        <w:pStyle w:val="AbsatzNach"/>
      </w:pPr>
      <w:r>
        <w:t xml:space="preserve">Seit Beginn der Saison 2017/2018 im vergangenen Oktober haben rund 24.300 Gäste die Eishalle besucht. Bei den Eisdiscos liegt die Besucherzahl noch vor dem letzten Termin bereits bei mehr als 2.000. </w:t>
      </w:r>
    </w:p>
    <w:p w:rsidR="00BA1477" w:rsidRDefault="00BA1477" w:rsidP="00984895">
      <w:pPr>
        <w:pStyle w:val="AbsatzNach"/>
      </w:pPr>
      <w:r>
        <w:t>Beliebt waren auch wieder die Eislaufkurse</w:t>
      </w:r>
      <w:r w:rsidR="005607E4">
        <w:t>.</w:t>
      </w:r>
      <w:r>
        <w:t xml:space="preserve"> In der Saison 2017/2018 nahmen an den zwölf Terminen insgesamt 105 Kinder und auch zwölf Erwachsene teil.</w:t>
      </w:r>
    </w:p>
    <w:p w:rsidR="00BA1477" w:rsidRDefault="00D8155C" w:rsidP="00C0017A">
      <w:pPr>
        <w:pStyle w:val="berschrift2"/>
      </w:pPr>
      <w:r>
        <w:br w:type="page"/>
      </w:r>
      <w:bookmarkStart w:id="78" w:name="_Toc509825030"/>
      <w:r w:rsidR="00BA1477">
        <w:lastRenderedPageBreak/>
        <w:t>Österreich-Radrundfahrt: Finale wieder in Wels</w:t>
      </w:r>
      <w:bookmarkEnd w:id="78"/>
    </w:p>
    <w:p w:rsidR="00D8155C" w:rsidRDefault="00BA1477" w:rsidP="00984895">
      <w:pPr>
        <w:pStyle w:val="AbsatzNach"/>
      </w:pPr>
      <w:r>
        <w:t xml:space="preserve">Bei der 70. Österreich Rundfahrt von Samstag, 7. bis Samstag, 14. Juli ist Wels wie im Vorjahr Zielort. Sportreferent Landeshauptmann-Stellvertreter Mag. Dr. Michael </w:t>
      </w:r>
      <w:proofErr w:type="spellStart"/>
      <w:r>
        <w:t>Strugl</w:t>
      </w:r>
      <w:proofErr w:type="spellEnd"/>
      <w:r>
        <w:t xml:space="preserve">, Bürgermeister Dr. Andreas Rabl und </w:t>
      </w:r>
      <w:proofErr w:type="spellStart"/>
      <w:r>
        <w:t>Tourdirektor</w:t>
      </w:r>
      <w:proofErr w:type="spellEnd"/>
      <w:r>
        <w:t xml:space="preserve"> Franz Steinberger präsentierten bei einem Pressegespräch die Details. </w:t>
      </w:r>
    </w:p>
    <w:p w:rsidR="00D8155C" w:rsidRDefault="00BA1477" w:rsidP="00984895">
      <w:pPr>
        <w:pStyle w:val="AbsatzNach"/>
      </w:pPr>
      <w:r>
        <w:t xml:space="preserve">Am letzten Tag der Tour – am Samstag, 14. Juli - werden die Radprofis gegen 14:00 Uhr die Ringstraße erreichen. Danach warten noch drei Schlussrunden, ehe gegen 15:00 Uhr der Gesamtsieger sowie der letzte Etappensieger der Jubiläumsrundfahrt feststehen. </w:t>
      </w:r>
    </w:p>
    <w:p w:rsidR="00D8155C" w:rsidRDefault="00BA1477" w:rsidP="00984895">
      <w:pPr>
        <w:pStyle w:val="AbsatzNach"/>
      </w:pPr>
      <w:r>
        <w:t xml:space="preserve">„Zum zweiten Mal in Folge ist die Welser Innenstadt Zielort der Rundfahrt. Ebenfalls in die zweite Runde geht das – heuer zeitgleich stattfindende – </w:t>
      </w:r>
      <w:proofErr w:type="spellStart"/>
      <w:r>
        <w:t>MusikfestiWels</w:t>
      </w:r>
      <w:proofErr w:type="spellEnd"/>
      <w:r>
        <w:t xml:space="preserve">. Dieses bildet diesmal auch das Rahmenprogramm für die Radsportfans“, freut sich Bürgermeister Dr. Rabl und erwartet tausende Zuschauer in seiner Stadt. </w:t>
      </w:r>
    </w:p>
    <w:p w:rsidR="00BA1477" w:rsidRDefault="00BA1477" w:rsidP="00984895">
      <w:pPr>
        <w:pStyle w:val="AbsatzNach"/>
      </w:pPr>
      <w:r>
        <w:t xml:space="preserve">Auch Landes-Sportreferent Mag. Dr. </w:t>
      </w:r>
      <w:proofErr w:type="spellStart"/>
      <w:r>
        <w:t>Strugl</w:t>
      </w:r>
      <w:proofErr w:type="spellEnd"/>
      <w:r>
        <w:t xml:space="preserve"> freut sich, dass der</w:t>
      </w:r>
      <w:r w:rsidR="001F38BF">
        <w:t xml:space="preserve"> </w:t>
      </w:r>
      <w:r>
        <w:t xml:space="preserve">Gesamtsieger der Rundfahrt in diesem Jahr wieder in Oberösterreich gefeiert wird. Und eine große Überraschung aus sportlicher Sicht brachte </w:t>
      </w:r>
      <w:proofErr w:type="spellStart"/>
      <w:r>
        <w:t>Tourdirektor</w:t>
      </w:r>
      <w:proofErr w:type="spellEnd"/>
      <w:r>
        <w:t xml:space="preserve"> Franz Steinberger mit: Vorjahressieger und </w:t>
      </w:r>
      <w:proofErr w:type="spellStart"/>
      <w:r>
        <w:t>Vuelta</w:t>
      </w:r>
      <w:proofErr w:type="spellEnd"/>
      <w:r>
        <w:t xml:space="preserve">-Etappensieger Stefan </w:t>
      </w:r>
      <w:proofErr w:type="spellStart"/>
      <w:r>
        <w:t>Denifl</w:t>
      </w:r>
      <w:proofErr w:type="spellEnd"/>
      <w:r>
        <w:t xml:space="preserve"> hat jetzt schon seinen Start mit seinem </w:t>
      </w:r>
      <w:proofErr w:type="spellStart"/>
      <w:r>
        <w:t>Acqua</w:t>
      </w:r>
      <w:proofErr w:type="spellEnd"/>
      <w:r>
        <w:t xml:space="preserve"> Blue Sport-Team bestätigt und wird sich speziell auf die Titelverteidigung vorbereiten.</w:t>
      </w:r>
    </w:p>
    <w:p w:rsidR="00BA1477" w:rsidRDefault="00BA1477" w:rsidP="00C0017A">
      <w:pPr>
        <w:pStyle w:val="berschrift2"/>
      </w:pPr>
      <w:bookmarkStart w:id="79" w:name="_Toc509825031"/>
      <w:r>
        <w:t>Heimische Tischtenniselite gastierte in der Stadt Wels</w:t>
      </w:r>
      <w:bookmarkEnd w:id="79"/>
    </w:p>
    <w:p w:rsidR="005607E4" w:rsidRDefault="00BA1477" w:rsidP="00984895">
      <w:pPr>
        <w:pStyle w:val="AbsatzNach"/>
      </w:pPr>
      <w:r>
        <w:t>Österreichs Tischtenniselite gastierte beim „</w:t>
      </w:r>
      <w:proofErr w:type="spellStart"/>
      <w:r>
        <w:t>Generali</w:t>
      </w:r>
      <w:proofErr w:type="spellEnd"/>
      <w:r>
        <w:t xml:space="preserve"> Austria Top 12“ in der Sporthalle Vogelweide. Als Gastgeber des mit knapp 6500 Euro Preisgeld dotierten Wettkampfs fungierte die Spielgemeinschaft Walter Wels. Unter den jeweils rund 20 teilnehmenden Damen und Herren befanden sich unter anderem die Welser Lokalmatadore Dominique Plattner, Christian Friedrich und Klaus </w:t>
      </w:r>
      <w:proofErr w:type="spellStart"/>
      <w:r>
        <w:t>Angleitner</w:t>
      </w:r>
      <w:proofErr w:type="spellEnd"/>
      <w:r>
        <w:t xml:space="preserve"> sowie Liu </w:t>
      </w:r>
      <w:proofErr w:type="spellStart"/>
      <w:r>
        <w:t>Jia</w:t>
      </w:r>
      <w:proofErr w:type="spellEnd"/>
      <w:r>
        <w:t xml:space="preserve">, Stefan </w:t>
      </w:r>
      <w:proofErr w:type="spellStart"/>
      <w:r>
        <w:t>Fegerl</w:t>
      </w:r>
      <w:proofErr w:type="spellEnd"/>
      <w:r>
        <w:t xml:space="preserve">, Daniel </w:t>
      </w:r>
      <w:proofErr w:type="spellStart"/>
      <w:r>
        <w:t>Habesohn</w:t>
      </w:r>
      <w:proofErr w:type="spellEnd"/>
      <w:r>
        <w:t xml:space="preserve"> und Chen </w:t>
      </w:r>
      <w:proofErr w:type="spellStart"/>
      <w:r>
        <w:t>Weixing</w:t>
      </w:r>
      <w:proofErr w:type="spellEnd"/>
      <w:r>
        <w:t>. Vom hohen Niveau der Spiele</w:t>
      </w:r>
      <w:r w:rsidR="005607E4">
        <w:t xml:space="preserve"> </w:t>
      </w:r>
      <w:r>
        <w:t xml:space="preserve">waren unter anderem Hans </w:t>
      </w:r>
      <w:proofErr w:type="spellStart"/>
      <w:r>
        <w:t>Friedinger</w:t>
      </w:r>
      <w:proofErr w:type="spellEnd"/>
      <w:r w:rsidR="005607E4">
        <w:t xml:space="preserve"> </w:t>
      </w:r>
      <w:r>
        <w:t>(Präsident Österreichischer</w:t>
      </w:r>
      <w:r w:rsidR="005607E4">
        <w:t xml:space="preserve"> </w:t>
      </w:r>
      <w:r>
        <w:t>Tischtennisverband), Sportreferent</w:t>
      </w:r>
      <w:r w:rsidR="005607E4">
        <w:t xml:space="preserve"> </w:t>
      </w:r>
      <w:r>
        <w:t xml:space="preserve">Vizebürgermeister Gerhard </w:t>
      </w:r>
      <w:proofErr w:type="spellStart"/>
      <w:r>
        <w:t>Kroiß</w:t>
      </w:r>
      <w:proofErr w:type="spellEnd"/>
      <w:r>
        <w:t>,</w:t>
      </w:r>
      <w:r w:rsidR="005607E4">
        <w:t xml:space="preserve"> </w:t>
      </w:r>
      <w:r>
        <w:t>Bürgermeister Dr. Andreas Rabl</w:t>
      </w:r>
      <w:r w:rsidR="005607E4">
        <w:t xml:space="preserve"> </w:t>
      </w:r>
      <w:r>
        <w:t>und Gemeinderat Mag. Bernhard</w:t>
      </w:r>
      <w:r w:rsidR="005607E4">
        <w:t xml:space="preserve"> </w:t>
      </w:r>
      <w:proofErr w:type="spellStart"/>
      <w:r>
        <w:t>Humer</w:t>
      </w:r>
      <w:proofErr w:type="spellEnd"/>
      <w:r>
        <w:t xml:space="preserve"> Walter</w:t>
      </w:r>
      <w:r w:rsidR="005607E4">
        <w:t xml:space="preserve"> </w:t>
      </w:r>
      <w:r>
        <w:t>Wels, alle im begeistert</w:t>
      </w:r>
      <w:r w:rsidR="005607E4">
        <w:t>.</w:t>
      </w:r>
    </w:p>
    <w:p w:rsidR="00031E44" w:rsidRDefault="00031E44" w:rsidP="00C0017A">
      <w:pPr>
        <w:pStyle w:val="berschrift2"/>
        <w:sectPr w:rsidR="00031E44" w:rsidSect="0018538D">
          <w:pgSz w:w="11906" w:h="16838" w:code="9"/>
          <w:pgMar w:top="851" w:right="851" w:bottom="851" w:left="851" w:header="567" w:footer="340" w:gutter="0"/>
          <w:cols w:sep="1" w:space="709"/>
        </w:sectPr>
      </w:pPr>
      <w:bookmarkStart w:id="80" w:name="_Toc509825032"/>
    </w:p>
    <w:p w:rsidR="005607E4" w:rsidRDefault="005607E4" w:rsidP="00C0017A">
      <w:pPr>
        <w:pStyle w:val="berschrift2"/>
      </w:pPr>
      <w:r>
        <w:lastRenderedPageBreak/>
        <w:t>Zahlreiche Neueröffnungen in Handel und Gastronomie</w:t>
      </w:r>
      <w:bookmarkEnd w:id="80"/>
    </w:p>
    <w:p w:rsidR="005607E4" w:rsidRPr="001F38BF" w:rsidRDefault="005607E4" w:rsidP="00984895">
      <w:pPr>
        <w:pStyle w:val="AbsatzNach"/>
      </w:pPr>
      <w:r w:rsidRPr="001F38BF">
        <w:t xml:space="preserve">Rechtzeitig vor Frühlingsbeginn wurde das Angebot im Welser Handel und der Gastronomie weiter aufgewertet. Das Wirtschaftsservice Wels konnte unter </w:t>
      </w:r>
      <w:proofErr w:type="gramStart"/>
      <w:r w:rsidRPr="001F38BF">
        <w:t>anderem folgende Ansiedlungserfolge</w:t>
      </w:r>
      <w:proofErr w:type="gramEnd"/>
      <w:r w:rsidRPr="001F38BF">
        <w:t xml:space="preserve"> verzeichnen: </w:t>
      </w:r>
    </w:p>
    <w:p w:rsidR="00F81156" w:rsidRDefault="005607E4" w:rsidP="00984895">
      <w:pPr>
        <w:pStyle w:val="AbsatzNach"/>
      </w:pPr>
      <w:r>
        <w:t xml:space="preserve">Frische Brötchen, gesunde Snacks, frischgepresste Säfte von der </w:t>
      </w:r>
      <w:proofErr w:type="spellStart"/>
      <w:r>
        <w:t>Saftbar</w:t>
      </w:r>
      <w:proofErr w:type="spellEnd"/>
      <w:r>
        <w:t xml:space="preserve"> und süße Mehlspeisen findet man seit Ende Jänner bei Backwerk in der Bäckergasse 20. Die</w:t>
      </w:r>
      <w:r w:rsidR="001435BA">
        <w:t xml:space="preserve"> </w:t>
      </w:r>
      <w:r>
        <w:t>Filiale übersiedelte vom bisherigen</w:t>
      </w:r>
      <w:r w:rsidR="001435BA">
        <w:t xml:space="preserve"> </w:t>
      </w:r>
      <w:r>
        <w:t>Standort am Kaiser-Josef-Platz, um diese Fläche für</w:t>
      </w:r>
      <w:r w:rsidR="001435BA">
        <w:t xml:space="preserve"> </w:t>
      </w:r>
      <w:r>
        <w:t>das geplante Servicecenter der</w:t>
      </w:r>
      <w:r w:rsidR="001435BA">
        <w:t xml:space="preserve"> </w:t>
      </w:r>
      <w:r>
        <w:t>Stadt Wels frei zu machen. Auf</w:t>
      </w:r>
      <w:r w:rsidR="001435BA">
        <w:t xml:space="preserve"> </w:t>
      </w:r>
      <w:r>
        <w:t>rund 100 Quadratmetern Verkaufsfläche</w:t>
      </w:r>
      <w:r w:rsidR="001435BA">
        <w:t xml:space="preserve"> </w:t>
      </w:r>
      <w:r>
        <w:t>bietet Backwerk den</w:t>
      </w:r>
      <w:r w:rsidR="001435BA">
        <w:t xml:space="preserve"> </w:t>
      </w:r>
      <w:r>
        <w:t>Kunden nun rund 230 Backwaren,</w:t>
      </w:r>
      <w:r w:rsidR="001435BA">
        <w:t xml:space="preserve"> </w:t>
      </w:r>
      <w:r>
        <w:t>Snacks und Getränke an.</w:t>
      </w:r>
      <w:r w:rsidR="001435BA">
        <w:t xml:space="preserve"> </w:t>
      </w:r>
      <w:r>
        <w:t>Seit Anfang Februar kümmert</w:t>
      </w:r>
      <w:r w:rsidR="001435BA">
        <w:t xml:space="preserve"> </w:t>
      </w:r>
      <w:r>
        <w:t xml:space="preserve">sich das Unternehmen </w:t>
      </w:r>
      <w:proofErr w:type="spellStart"/>
      <w:r>
        <w:t>Joe’s</w:t>
      </w:r>
      <w:proofErr w:type="spellEnd"/>
      <w:r>
        <w:t xml:space="preserve"> Radwerkstatt</w:t>
      </w:r>
      <w:r w:rsidR="001435BA">
        <w:t xml:space="preserve"> </w:t>
      </w:r>
      <w:r>
        <w:t>als kompetenter Einzelunternehmer</w:t>
      </w:r>
      <w:r w:rsidR="001435BA">
        <w:t xml:space="preserve"> </w:t>
      </w:r>
      <w:r>
        <w:t>um die R</w:t>
      </w:r>
      <w:r w:rsidR="001435BA">
        <w:t>e</w:t>
      </w:r>
      <w:r>
        <w:t>paratur</w:t>
      </w:r>
      <w:r w:rsidR="001435BA">
        <w:t xml:space="preserve"> </w:t>
      </w:r>
      <w:r>
        <w:t>von Fahrrädern aller Marken</w:t>
      </w:r>
      <w:r w:rsidR="001435BA">
        <w:t xml:space="preserve"> </w:t>
      </w:r>
      <w:r>
        <w:t>und Modelle. Dabei gibt es neben</w:t>
      </w:r>
      <w:r w:rsidR="001435BA">
        <w:t xml:space="preserve"> </w:t>
      </w:r>
      <w:r>
        <w:t>verschiedenen Radservices zu fairen</w:t>
      </w:r>
      <w:r w:rsidR="001435BA">
        <w:t xml:space="preserve"> </w:t>
      </w:r>
      <w:r>
        <w:t>Fixpreisen auch jede Menge</w:t>
      </w:r>
      <w:r w:rsidR="001435BA">
        <w:t xml:space="preserve"> </w:t>
      </w:r>
      <w:r>
        <w:t>persönliches Beratungserlebnis in</w:t>
      </w:r>
      <w:r w:rsidR="001435BA">
        <w:t xml:space="preserve"> </w:t>
      </w:r>
      <w:r>
        <w:t>der Dr.-Koss-Straße 8. Als Zielgruppe</w:t>
      </w:r>
      <w:r w:rsidR="001435BA">
        <w:t xml:space="preserve"> </w:t>
      </w:r>
      <w:r>
        <w:t>kommen jene Personen</w:t>
      </w:r>
      <w:r w:rsidR="001435BA">
        <w:t xml:space="preserve"> </w:t>
      </w:r>
      <w:r>
        <w:t>in Betracht, die Wert auf fachgerechte</w:t>
      </w:r>
      <w:r w:rsidR="001435BA">
        <w:t xml:space="preserve"> </w:t>
      </w:r>
      <w:r>
        <w:t>Wartung des Rades legen.</w:t>
      </w:r>
      <w:r w:rsidR="001435BA">
        <w:t xml:space="preserve"> </w:t>
      </w:r>
      <w:r>
        <w:t xml:space="preserve">Auf einer Gesamtfläche von 124Quadratmetern eröffnete </w:t>
      </w:r>
      <w:proofErr w:type="spellStart"/>
      <w:r>
        <w:t>baslerbeauty</w:t>
      </w:r>
      <w:proofErr w:type="spellEnd"/>
      <w:r w:rsidR="001435BA">
        <w:t xml:space="preserve"> </w:t>
      </w:r>
      <w:r>
        <w:t>in der Ringstraße 24.</w:t>
      </w:r>
      <w:r w:rsidR="001435BA">
        <w:t xml:space="preserve"> </w:t>
      </w:r>
      <w:r>
        <w:t>Das Unternehmen betreibt österreichweit</w:t>
      </w:r>
      <w:r w:rsidR="001435BA">
        <w:t xml:space="preserve"> </w:t>
      </w:r>
      <w:r>
        <w:t>bereits zehn Standorte</w:t>
      </w:r>
      <w:r w:rsidR="001435BA">
        <w:t xml:space="preserve"> </w:t>
      </w:r>
      <w:r>
        <w:t>und hat sich auf Produkte in den</w:t>
      </w:r>
      <w:r w:rsidR="001435BA">
        <w:t xml:space="preserve"> </w:t>
      </w:r>
      <w:r>
        <w:t>Segmenten Haarfarben/Haarpflege,</w:t>
      </w:r>
      <w:r w:rsidR="001435BA">
        <w:t xml:space="preserve"> </w:t>
      </w:r>
      <w:r>
        <w:t>Friseurbedarf, Haarteile/Haarschmuck, Gesichtspflege,</w:t>
      </w:r>
      <w:r w:rsidR="001435BA">
        <w:t xml:space="preserve"> </w:t>
      </w:r>
      <w:r>
        <w:t>Kosmetik und Nails spezialisiert.</w:t>
      </w:r>
      <w:r w:rsidR="001F38BF">
        <w:t xml:space="preserve"> </w:t>
      </w:r>
      <w:r>
        <w:t>Die Produktpalette umfasst renommierte</w:t>
      </w:r>
      <w:r w:rsidR="001435BA">
        <w:t xml:space="preserve"> </w:t>
      </w:r>
      <w:r>
        <w:t>Markenartikel sowie</w:t>
      </w:r>
      <w:r w:rsidR="001435BA">
        <w:t xml:space="preserve"> </w:t>
      </w:r>
      <w:r>
        <w:t>hochwertige Eigenmarken.</w:t>
      </w:r>
      <w:r w:rsidR="001435BA">
        <w:t xml:space="preserve"> </w:t>
      </w:r>
    </w:p>
    <w:p w:rsidR="00F81156" w:rsidRDefault="005607E4" w:rsidP="00984895">
      <w:pPr>
        <w:pStyle w:val="AbsatzNach"/>
      </w:pPr>
      <w:r>
        <w:t xml:space="preserve">Mit einem einzigartigen </w:t>
      </w:r>
      <w:proofErr w:type="spellStart"/>
      <w:r>
        <w:t>Gastrokonzept</w:t>
      </w:r>
      <w:proofErr w:type="spellEnd"/>
      <w:r w:rsidR="001435BA">
        <w:t xml:space="preserve"> </w:t>
      </w:r>
      <w:r>
        <w:t>bereichern Markus und</w:t>
      </w:r>
      <w:r w:rsidR="001435BA">
        <w:t xml:space="preserve"> </w:t>
      </w:r>
      <w:r>
        <w:t>Michael Ploberger (Bild oben r.)</w:t>
      </w:r>
      <w:r w:rsidR="001435BA">
        <w:t xml:space="preserve"> </w:t>
      </w:r>
      <w:r>
        <w:t>seit Kurzem die Welser Innenstadt:</w:t>
      </w:r>
      <w:r w:rsidR="001435BA">
        <w:t xml:space="preserve"> </w:t>
      </w:r>
      <w:r>
        <w:t>In Plobergers Naschmarkt</w:t>
      </w:r>
      <w:r w:rsidR="001435BA">
        <w:t xml:space="preserve"> </w:t>
      </w:r>
      <w:r>
        <w:t>am Kaiser-Josef-Platz 21 finden</w:t>
      </w:r>
      <w:r w:rsidR="001435BA">
        <w:t xml:space="preserve"> </w:t>
      </w:r>
      <w:r>
        <w:t>Kunden unter anderem eine wöchentlich</w:t>
      </w:r>
      <w:r w:rsidR="001435BA">
        <w:t xml:space="preserve"> </w:t>
      </w:r>
      <w:r>
        <w:t>wechselnde Mittagskarte,</w:t>
      </w:r>
      <w:r w:rsidR="001435BA">
        <w:t xml:space="preserve"> </w:t>
      </w:r>
      <w:r>
        <w:t>appetitliche Salate und Snacks</w:t>
      </w:r>
      <w:r w:rsidR="001435BA">
        <w:t xml:space="preserve"> </w:t>
      </w:r>
      <w:r>
        <w:t>sowie herzhafte Suppen. Abends</w:t>
      </w:r>
      <w:r w:rsidR="001435BA">
        <w:t xml:space="preserve"> </w:t>
      </w:r>
      <w:r>
        <w:t xml:space="preserve">verführt die </w:t>
      </w:r>
      <w:proofErr w:type="spellStart"/>
      <w:r>
        <w:t>Weinbar</w:t>
      </w:r>
      <w:proofErr w:type="spellEnd"/>
      <w:r>
        <w:t xml:space="preserve"> zum Verweilen</w:t>
      </w:r>
      <w:r w:rsidR="001435BA">
        <w:t xml:space="preserve"> </w:t>
      </w:r>
      <w:r>
        <w:t>und Verkosten erlesener</w:t>
      </w:r>
      <w:r w:rsidR="001435BA">
        <w:t xml:space="preserve"> </w:t>
      </w:r>
      <w:r>
        <w:t>Spitzenweine, hausgemachter</w:t>
      </w:r>
      <w:r w:rsidR="001435BA">
        <w:t xml:space="preserve"> </w:t>
      </w:r>
      <w:r>
        <w:t>Spezialitäten und einer riesigen</w:t>
      </w:r>
      <w:r w:rsidR="001435BA">
        <w:t xml:space="preserve"> </w:t>
      </w:r>
      <w:r>
        <w:t>Antipasti-Auswahl.</w:t>
      </w:r>
      <w:r w:rsidR="001435BA">
        <w:t xml:space="preserve"> </w:t>
      </w:r>
    </w:p>
    <w:p w:rsidR="005607E4" w:rsidRDefault="005607E4" w:rsidP="00984895">
      <w:pPr>
        <w:pStyle w:val="AbsatzNach"/>
      </w:pPr>
      <w:r>
        <w:t>Mitte Februar eröffnete in der</w:t>
      </w:r>
      <w:r w:rsidR="001435BA">
        <w:t xml:space="preserve"> </w:t>
      </w:r>
      <w:r>
        <w:t>Wiesenstraße 45 (direkt an</w:t>
      </w:r>
      <w:r w:rsidR="001435BA">
        <w:t xml:space="preserve"> </w:t>
      </w:r>
      <w:r>
        <w:t>der Osttangente) die Gärtnerei</w:t>
      </w:r>
      <w:r w:rsidR="001435BA">
        <w:t xml:space="preserve"> </w:t>
      </w:r>
      <w:proofErr w:type="spellStart"/>
      <w:r>
        <w:t>Kroißböck</w:t>
      </w:r>
      <w:proofErr w:type="spellEnd"/>
      <w:r>
        <w:t xml:space="preserve"> (Bild unten). Inhaber</w:t>
      </w:r>
      <w:r w:rsidR="001435BA">
        <w:t xml:space="preserve"> </w:t>
      </w:r>
      <w:r>
        <w:t xml:space="preserve">Georg </w:t>
      </w:r>
      <w:proofErr w:type="spellStart"/>
      <w:r>
        <w:t>Th</w:t>
      </w:r>
      <w:proofErr w:type="spellEnd"/>
      <w:r>
        <w:t xml:space="preserve">. </w:t>
      </w:r>
      <w:proofErr w:type="spellStart"/>
      <w:r>
        <w:t>Kroißböck</w:t>
      </w:r>
      <w:proofErr w:type="spellEnd"/>
      <w:r>
        <w:t xml:space="preserve"> verfügt dort</w:t>
      </w:r>
      <w:r w:rsidR="001435BA">
        <w:t xml:space="preserve"> </w:t>
      </w:r>
      <w:r>
        <w:t>über ein rund 5.000 Quadratmeter</w:t>
      </w:r>
      <w:r w:rsidR="001435BA">
        <w:t xml:space="preserve"> </w:t>
      </w:r>
      <w:r>
        <w:t>großes Gärtnergelände mit</w:t>
      </w:r>
      <w:r w:rsidR="001435BA">
        <w:t xml:space="preserve"> </w:t>
      </w:r>
      <w:r>
        <w:t>einer neu gestalteten Verkaufsfläche</w:t>
      </w:r>
      <w:r w:rsidR="001435BA">
        <w:t xml:space="preserve"> </w:t>
      </w:r>
      <w:r>
        <w:t>für den Einzelhandel und</w:t>
      </w:r>
      <w:r w:rsidR="001435BA">
        <w:t xml:space="preserve"> </w:t>
      </w:r>
      <w:r>
        <w:t>hauseigenen Anzucht-Glashäusern.</w:t>
      </w:r>
      <w:r w:rsidR="001435BA">
        <w:t xml:space="preserve"> </w:t>
      </w:r>
      <w:r>
        <w:t>Der neue Welser Jungunternehmer</w:t>
      </w:r>
      <w:r w:rsidR="001435BA">
        <w:t xml:space="preserve"> </w:t>
      </w:r>
      <w:r>
        <w:t>setzt auf Eigenproduktion</w:t>
      </w:r>
      <w:r w:rsidR="001435BA">
        <w:t xml:space="preserve"> </w:t>
      </w:r>
      <w:r>
        <w:t>und somit heimische Qualität:</w:t>
      </w:r>
      <w:r w:rsidR="001435BA">
        <w:t xml:space="preserve"> </w:t>
      </w:r>
      <w:r>
        <w:t>Das Sortiment umfasst unter anderem</w:t>
      </w:r>
      <w:r w:rsidR="001435BA">
        <w:t xml:space="preserve"> </w:t>
      </w:r>
      <w:r>
        <w:t>Beet- und Balkonblumen,</w:t>
      </w:r>
      <w:r w:rsidR="001435BA">
        <w:t xml:space="preserve"> </w:t>
      </w:r>
      <w:r>
        <w:t>Saisonware, Gemüse- und Kräuterpflanzen</w:t>
      </w:r>
      <w:r w:rsidR="001435BA">
        <w:t xml:space="preserve"> </w:t>
      </w:r>
      <w:r>
        <w:t>sowie Grabpflege</w:t>
      </w:r>
      <w:r w:rsidR="001435BA">
        <w:t xml:space="preserve"> </w:t>
      </w:r>
      <w:r>
        <w:t>und Grabgestaltung am Welser</w:t>
      </w:r>
      <w:r w:rsidR="001435BA">
        <w:t xml:space="preserve"> </w:t>
      </w:r>
      <w:r>
        <w:t>Friedhof.</w:t>
      </w:r>
    </w:p>
    <w:p w:rsidR="00031E44" w:rsidRDefault="00031E44" w:rsidP="00C0017A">
      <w:pPr>
        <w:pStyle w:val="berschrift2"/>
        <w:sectPr w:rsidR="00031E44" w:rsidSect="0018538D">
          <w:pgSz w:w="11906" w:h="16838" w:code="9"/>
          <w:pgMar w:top="851" w:right="851" w:bottom="851" w:left="851" w:header="567" w:footer="340" w:gutter="0"/>
          <w:cols w:sep="1" w:space="709"/>
        </w:sectPr>
      </w:pPr>
      <w:bookmarkStart w:id="81" w:name="_Toc509825033"/>
    </w:p>
    <w:p w:rsidR="001435BA" w:rsidRDefault="001435BA" w:rsidP="00C0017A">
      <w:pPr>
        <w:pStyle w:val="berschrift2"/>
      </w:pPr>
      <w:r>
        <w:lastRenderedPageBreak/>
        <w:t>Neue Schulleitung in der Neuen Mittelschule 1</w:t>
      </w:r>
      <w:bookmarkEnd w:id="81"/>
    </w:p>
    <w:p w:rsidR="00F81156" w:rsidRDefault="001435BA" w:rsidP="00984895">
      <w:pPr>
        <w:pStyle w:val="AbsatzNach"/>
      </w:pPr>
      <w:r>
        <w:t>Anlässlich ihrer Pensionierung</w:t>
      </w:r>
      <w:r w:rsidR="00C13175">
        <w:t xml:space="preserve"> </w:t>
      </w:r>
      <w:r>
        <w:t>bedankte sich Stadtrat Johann</w:t>
      </w:r>
      <w:r w:rsidR="00C13175">
        <w:t xml:space="preserve"> </w:t>
      </w:r>
      <w:r>
        <w:t>Reindl-</w:t>
      </w:r>
      <w:proofErr w:type="spellStart"/>
      <w:r>
        <w:t>Schwaighofer</w:t>
      </w:r>
      <w:proofErr w:type="spellEnd"/>
      <w:r>
        <w:t xml:space="preserve"> bei NMS</w:t>
      </w:r>
      <w:r w:rsidR="00C13175">
        <w:t xml:space="preserve"> </w:t>
      </w:r>
      <w:r>
        <w:t xml:space="preserve">1-Direktorin Judith </w:t>
      </w:r>
      <w:proofErr w:type="spellStart"/>
      <w:r>
        <w:t>Greifeneder</w:t>
      </w:r>
      <w:proofErr w:type="spellEnd"/>
      <w:r w:rsidR="00C13175">
        <w:t xml:space="preserve"> </w:t>
      </w:r>
      <w:r>
        <w:t>für die hervorragende Arbeit und</w:t>
      </w:r>
      <w:r w:rsidR="00C13175">
        <w:t xml:space="preserve"> </w:t>
      </w:r>
      <w:r>
        <w:t>begrüßte die neue Schulleiterin</w:t>
      </w:r>
      <w:r w:rsidR="00C13175">
        <w:t xml:space="preserve"> </w:t>
      </w:r>
      <w:r>
        <w:t xml:space="preserve">Gisela </w:t>
      </w:r>
      <w:proofErr w:type="spellStart"/>
      <w:r>
        <w:t>Steinwendtner</w:t>
      </w:r>
      <w:proofErr w:type="spellEnd"/>
      <w:r>
        <w:t>: „Direktorin</w:t>
      </w:r>
      <w:r w:rsidR="00C13175">
        <w:t xml:space="preserve"> </w:t>
      </w:r>
      <w:proofErr w:type="spellStart"/>
      <w:r>
        <w:t>Greifeneder</w:t>
      </w:r>
      <w:proofErr w:type="spellEnd"/>
      <w:r>
        <w:t xml:space="preserve"> ist es durch</w:t>
      </w:r>
      <w:r w:rsidR="00C13175">
        <w:t xml:space="preserve"> </w:t>
      </w:r>
      <w:r>
        <w:t>moderne, kompetenzorientierte</w:t>
      </w:r>
      <w:r w:rsidR="00C13175">
        <w:t xml:space="preserve"> </w:t>
      </w:r>
      <w:r>
        <w:t>Unterrichtsmethoden und gezielter</w:t>
      </w:r>
      <w:r w:rsidR="00C13175">
        <w:t xml:space="preserve"> </w:t>
      </w:r>
      <w:r>
        <w:t>Schwerpunktsetzung im naturwissenschaftlich-technischen</w:t>
      </w:r>
      <w:r w:rsidR="00C13175">
        <w:t xml:space="preserve"> </w:t>
      </w:r>
      <w:r>
        <w:t>Bereich gelungen, die frühere</w:t>
      </w:r>
      <w:r w:rsidR="00C13175">
        <w:t xml:space="preserve"> </w:t>
      </w:r>
      <w:r>
        <w:t>Hauptschule zu einer innovativen</w:t>
      </w:r>
      <w:r w:rsidR="00C13175">
        <w:t xml:space="preserve"> </w:t>
      </w:r>
      <w:r>
        <w:t>Neuen Mittelschule mit guter sozialer</w:t>
      </w:r>
      <w:r w:rsidR="00C13175">
        <w:t xml:space="preserve"> </w:t>
      </w:r>
      <w:r>
        <w:t>Durchmischung und besten</w:t>
      </w:r>
      <w:r w:rsidR="00C13175">
        <w:t xml:space="preserve"> </w:t>
      </w:r>
      <w:r>
        <w:t>Berufschancen für die Schulabgänger</w:t>
      </w:r>
      <w:r w:rsidR="00C13175">
        <w:t xml:space="preserve"> </w:t>
      </w:r>
      <w:r>
        <w:t>zu entwickeln.“</w:t>
      </w:r>
      <w:r w:rsidR="00C13175">
        <w:t xml:space="preserve"> </w:t>
      </w:r>
    </w:p>
    <w:p w:rsidR="00F81156" w:rsidRDefault="001435BA" w:rsidP="00984895">
      <w:pPr>
        <w:pStyle w:val="AbsatzNach"/>
      </w:pPr>
      <w:r>
        <w:t xml:space="preserve">Als Judith </w:t>
      </w:r>
      <w:proofErr w:type="spellStart"/>
      <w:r>
        <w:t>Greifeneder</w:t>
      </w:r>
      <w:proofErr w:type="spellEnd"/>
      <w:r w:rsidR="00C13175">
        <w:t xml:space="preserve"> </w:t>
      </w:r>
      <w:r>
        <w:t>1993/1994 an die damalige HS</w:t>
      </w:r>
      <w:r w:rsidR="00C13175">
        <w:t xml:space="preserve"> </w:t>
      </w:r>
      <w:r>
        <w:t xml:space="preserve">1 in der </w:t>
      </w:r>
      <w:proofErr w:type="spellStart"/>
      <w:r>
        <w:t>Rainerstraße</w:t>
      </w:r>
      <w:proofErr w:type="spellEnd"/>
      <w:r>
        <w:t xml:space="preserve"> kam, stand</w:t>
      </w:r>
      <w:r w:rsidR="00C13175">
        <w:t xml:space="preserve"> </w:t>
      </w:r>
      <w:r>
        <w:t>diese kurz vor der Schließung. Die</w:t>
      </w:r>
      <w:r w:rsidR="00C13175">
        <w:t xml:space="preserve"> </w:t>
      </w:r>
      <w:r>
        <w:t>Lehrkräfte hatten aufgrund der</w:t>
      </w:r>
      <w:r w:rsidR="00C13175">
        <w:t xml:space="preserve"> </w:t>
      </w:r>
      <w:r>
        <w:t>hohen Anzahl von Kindern aus</w:t>
      </w:r>
      <w:r w:rsidR="00C13175">
        <w:t xml:space="preserve"> </w:t>
      </w:r>
      <w:r>
        <w:t>dem Kriegsgebiet in Ex-Jugoslawien</w:t>
      </w:r>
      <w:r w:rsidR="00C13175">
        <w:t xml:space="preserve"> </w:t>
      </w:r>
      <w:r>
        <w:t>große Herausforderungen</w:t>
      </w:r>
      <w:r w:rsidR="00C13175">
        <w:t xml:space="preserve"> </w:t>
      </w:r>
      <w:r>
        <w:t>zu bewältigen. Eltern von einheimischen</w:t>
      </w:r>
      <w:r w:rsidR="00C13175">
        <w:t xml:space="preserve"> </w:t>
      </w:r>
      <w:r>
        <w:t>Kindern mieden damals</w:t>
      </w:r>
      <w:r w:rsidR="00C13175">
        <w:t xml:space="preserve"> </w:t>
      </w:r>
      <w:r>
        <w:t>die „</w:t>
      </w:r>
      <w:proofErr w:type="spellStart"/>
      <w:r>
        <w:t>Rainerschule</w:t>
      </w:r>
      <w:proofErr w:type="spellEnd"/>
      <w:r>
        <w:t>“.</w:t>
      </w:r>
      <w:r w:rsidR="00C13175">
        <w:t xml:space="preserve"> </w:t>
      </w:r>
    </w:p>
    <w:p w:rsidR="00F81156" w:rsidRDefault="001435BA" w:rsidP="00984895">
      <w:pPr>
        <w:pStyle w:val="AbsatzNach"/>
      </w:pPr>
      <w:r>
        <w:t>Heute hat die Schule mehr Anmeldungen,</w:t>
      </w:r>
      <w:r w:rsidR="00C13175">
        <w:t xml:space="preserve"> </w:t>
      </w:r>
      <w:r>
        <w:t>als Kinder aufgenommen</w:t>
      </w:r>
      <w:r w:rsidR="00C13175">
        <w:t xml:space="preserve"> </w:t>
      </w:r>
      <w:r>
        <w:t>werden können. Eine</w:t>
      </w:r>
      <w:r w:rsidR="00C13175">
        <w:t xml:space="preserve"> </w:t>
      </w:r>
      <w:r>
        <w:t>intensive Kooperation mit Betrieben,</w:t>
      </w:r>
      <w:r w:rsidR="00C13175">
        <w:t xml:space="preserve"> </w:t>
      </w:r>
      <w:r>
        <w:t>die Lehrlinge ausbilden,</w:t>
      </w:r>
      <w:r w:rsidR="00C13175">
        <w:t xml:space="preserve"> </w:t>
      </w:r>
      <w:r>
        <w:t>Anleitung der Schüler ihr</w:t>
      </w:r>
      <w:r w:rsidR="00C13175">
        <w:t xml:space="preserve"> </w:t>
      </w:r>
      <w:r>
        <w:t>persönliches Leistungspotenzial</w:t>
      </w:r>
      <w:r w:rsidR="00C13175">
        <w:t xml:space="preserve"> </w:t>
      </w:r>
      <w:r>
        <w:t>auszuschöpfen, eine breite Palette</w:t>
      </w:r>
      <w:r w:rsidR="00C13175">
        <w:t xml:space="preserve"> </w:t>
      </w:r>
      <w:r>
        <w:t>an Bildungsangeboten und</w:t>
      </w:r>
      <w:r w:rsidR="00C13175">
        <w:t xml:space="preserve"> </w:t>
      </w:r>
      <w:r>
        <w:t>nicht zuletzt Spaß am Lernen und</w:t>
      </w:r>
      <w:r w:rsidR="00C13175">
        <w:t xml:space="preserve"> </w:t>
      </w:r>
      <w:r>
        <w:t>Unterrichten, zählen zu den Erfolgsfaktoren</w:t>
      </w:r>
      <w:r w:rsidR="00C13175">
        <w:t xml:space="preserve"> </w:t>
      </w:r>
      <w:r>
        <w:t>dieser innovativen</w:t>
      </w:r>
      <w:r w:rsidR="00C13175">
        <w:t xml:space="preserve"> </w:t>
      </w:r>
      <w:r>
        <w:t>Schule. Nach dem Umbau des</w:t>
      </w:r>
      <w:r w:rsidR="00C13175">
        <w:t xml:space="preserve"> </w:t>
      </w:r>
      <w:r>
        <w:t>Schulzentrums Stadtmitte kann</w:t>
      </w:r>
      <w:r w:rsidR="00C13175">
        <w:t xml:space="preserve"> </w:t>
      </w:r>
      <w:r>
        <w:t>die NMS 1 seit diesem Schuljahr</w:t>
      </w:r>
      <w:r w:rsidR="00C13175">
        <w:t xml:space="preserve"> </w:t>
      </w:r>
      <w:r>
        <w:t>auch als ganztägige Schulform</w:t>
      </w:r>
      <w:r w:rsidR="00C13175">
        <w:t xml:space="preserve"> </w:t>
      </w:r>
      <w:r>
        <w:t>(GTS) geführt werden.</w:t>
      </w:r>
      <w:r w:rsidR="00C13175">
        <w:t xml:space="preserve"> </w:t>
      </w:r>
    </w:p>
    <w:p w:rsidR="001435BA" w:rsidRDefault="001435BA" w:rsidP="00984895">
      <w:pPr>
        <w:pStyle w:val="AbsatzNach"/>
      </w:pPr>
      <w:r>
        <w:t>Mit Donnerstag, 1. März trat Gisela</w:t>
      </w:r>
      <w:r w:rsidR="00C13175">
        <w:t xml:space="preserve"> </w:t>
      </w:r>
      <w:proofErr w:type="spellStart"/>
      <w:r>
        <w:t>Steinwendtner</w:t>
      </w:r>
      <w:proofErr w:type="spellEnd"/>
      <w:r>
        <w:t xml:space="preserve"> offiziell ihren</w:t>
      </w:r>
      <w:r w:rsidR="00C13175">
        <w:t xml:space="preserve"> </w:t>
      </w:r>
      <w:r>
        <w:t>Dienst als neue Direktorin</w:t>
      </w:r>
      <w:r w:rsidR="00C13175">
        <w:t xml:space="preserve"> </w:t>
      </w:r>
      <w:r>
        <w:t>der NMS 1 an. Die Pädagogin war</w:t>
      </w:r>
      <w:r w:rsidR="00C13175">
        <w:t xml:space="preserve"> </w:t>
      </w:r>
      <w:r>
        <w:t>bisher beim Landesschulrat OÖ in</w:t>
      </w:r>
      <w:r w:rsidR="00C13175">
        <w:t xml:space="preserve"> </w:t>
      </w:r>
      <w:r>
        <w:t>den Bereichen GTS und Sprachförderung</w:t>
      </w:r>
      <w:r w:rsidR="00C13175">
        <w:t xml:space="preserve"> </w:t>
      </w:r>
      <w:r>
        <w:t>tätig und konnte sich</w:t>
      </w:r>
      <w:r w:rsidR="00C13175">
        <w:t xml:space="preserve"> </w:t>
      </w:r>
      <w:r>
        <w:t>bereits seit Schulbeginn im neuen</w:t>
      </w:r>
      <w:r w:rsidR="00C13175">
        <w:t xml:space="preserve"> </w:t>
      </w:r>
      <w:r>
        <w:t>Aufgabenbereich einarbeiten. Gisela</w:t>
      </w:r>
      <w:r w:rsidR="00C13175">
        <w:t xml:space="preserve"> </w:t>
      </w:r>
      <w:proofErr w:type="spellStart"/>
      <w:r>
        <w:t>Steinwendtner</w:t>
      </w:r>
      <w:proofErr w:type="spellEnd"/>
      <w:r>
        <w:t xml:space="preserve"> wohnt in Steinhaus</w:t>
      </w:r>
      <w:r w:rsidR="00C13175">
        <w:t xml:space="preserve"> </w:t>
      </w:r>
      <w:r>
        <w:t>und unterrichtete lange</w:t>
      </w:r>
      <w:r w:rsidR="00C13175">
        <w:t xml:space="preserve"> </w:t>
      </w:r>
      <w:r>
        <w:t>Zeit an der früheren HS 7 in der</w:t>
      </w:r>
      <w:r w:rsidR="00C13175">
        <w:t xml:space="preserve"> </w:t>
      </w:r>
      <w:r>
        <w:t>Vogelweide Deutsch, Biologie,</w:t>
      </w:r>
      <w:r w:rsidR="00C13175">
        <w:t xml:space="preserve"> </w:t>
      </w:r>
      <w:r>
        <w:t>Mathematik und Turnen.</w:t>
      </w:r>
    </w:p>
    <w:p w:rsidR="001435BA" w:rsidRDefault="001435BA" w:rsidP="00C0017A">
      <w:pPr>
        <w:pStyle w:val="berschrift2"/>
      </w:pPr>
      <w:bookmarkStart w:id="82" w:name="_Toc509825034"/>
      <w:r>
        <w:t>„Die Monatliche“ im neuen Glanz</w:t>
      </w:r>
      <w:bookmarkEnd w:id="82"/>
    </w:p>
    <w:p w:rsidR="00C13175" w:rsidRDefault="001435BA" w:rsidP="00984895">
      <w:pPr>
        <w:pStyle w:val="AbsatzNach"/>
      </w:pPr>
      <w:r>
        <w:t>Fünf Jahre nach ihrer Gründung</w:t>
      </w:r>
      <w:r w:rsidR="00C13175">
        <w:t xml:space="preserve"> </w:t>
      </w:r>
      <w:r>
        <w:t>wurde die in Wels erscheinende</w:t>
      </w:r>
      <w:r w:rsidR="00C13175">
        <w:t xml:space="preserve"> </w:t>
      </w:r>
      <w:r>
        <w:t>Zeitung „Die Monatliche“ einem</w:t>
      </w:r>
      <w:r w:rsidR="00F81156">
        <w:t xml:space="preserve"> </w:t>
      </w:r>
      <w:r>
        <w:t>umfangreichen Relaunch unterzogen.</w:t>
      </w:r>
      <w:r w:rsidR="00C13175">
        <w:t xml:space="preserve"> </w:t>
      </w:r>
      <w:r>
        <w:t>Bei der offiziellen Vorstellung</w:t>
      </w:r>
      <w:r w:rsidR="00C13175">
        <w:t xml:space="preserve"> </w:t>
      </w:r>
      <w:r>
        <w:t xml:space="preserve">im Fashion </w:t>
      </w:r>
      <w:proofErr w:type="spellStart"/>
      <w:r>
        <w:t>Cafe</w:t>
      </w:r>
      <w:proofErr w:type="spellEnd"/>
      <w:r>
        <w:t xml:space="preserve"> präsentierte</w:t>
      </w:r>
      <w:r w:rsidR="00C13175">
        <w:t xml:space="preserve"> </w:t>
      </w:r>
      <w:r>
        <w:t>Herausgeber Christoph Brückl</w:t>
      </w:r>
      <w:r w:rsidR="00C13175">
        <w:t xml:space="preserve"> </w:t>
      </w:r>
      <w:r>
        <w:t>die ersten druckfrischen Exemplare</w:t>
      </w:r>
      <w:r w:rsidR="00C13175">
        <w:t xml:space="preserve"> </w:t>
      </w:r>
      <w:r>
        <w:t>der überarbeiteten Zeitung.</w:t>
      </w:r>
      <w:r w:rsidR="00C13175">
        <w:t xml:space="preserve"> </w:t>
      </w:r>
      <w:r>
        <w:t>Zahlreiche Ehrengäste, darunter</w:t>
      </w:r>
      <w:r w:rsidR="00C13175">
        <w:t xml:space="preserve"> </w:t>
      </w:r>
      <w:r>
        <w:t>Landeshauptmann-Stellvertreter</w:t>
      </w:r>
      <w:r w:rsidR="00C13175">
        <w:t xml:space="preserve"> </w:t>
      </w:r>
      <w:r>
        <w:t xml:space="preserve">Dr. Manfred </w:t>
      </w:r>
      <w:proofErr w:type="spellStart"/>
      <w:r>
        <w:t>Haimbuchner</w:t>
      </w:r>
      <w:proofErr w:type="spellEnd"/>
      <w:r>
        <w:t xml:space="preserve"> und</w:t>
      </w:r>
      <w:r w:rsidR="00C13175">
        <w:t xml:space="preserve"> </w:t>
      </w:r>
      <w:r>
        <w:t>Bürgermeister Dr. Andreas Rabl,</w:t>
      </w:r>
      <w:r w:rsidR="00C13175">
        <w:t xml:space="preserve"> </w:t>
      </w:r>
      <w:r>
        <w:t>ließen es sich dabei nicht nehmen,</w:t>
      </w:r>
      <w:r w:rsidR="00C13175">
        <w:t xml:space="preserve"> </w:t>
      </w:r>
      <w:r>
        <w:t>einen ersten Blick in die</w:t>
      </w:r>
      <w:r w:rsidR="00C13175">
        <w:t xml:space="preserve"> </w:t>
      </w:r>
      <w:r>
        <w:t>neue „Monatliche“ zu werfen.</w:t>
      </w:r>
    </w:p>
    <w:p w:rsidR="00031E44" w:rsidRDefault="00031E44" w:rsidP="00C0017A">
      <w:pPr>
        <w:pStyle w:val="berschrift2"/>
        <w:sectPr w:rsidR="00031E44" w:rsidSect="0018538D">
          <w:pgSz w:w="11906" w:h="16838" w:code="9"/>
          <w:pgMar w:top="851" w:right="851" w:bottom="851" w:left="851" w:header="567" w:footer="340" w:gutter="0"/>
          <w:cols w:sep="1" w:space="709"/>
        </w:sectPr>
      </w:pPr>
      <w:bookmarkStart w:id="83" w:name="_Toc509825035"/>
    </w:p>
    <w:p w:rsidR="00C13175" w:rsidRDefault="001435BA" w:rsidP="00C0017A">
      <w:pPr>
        <w:pStyle w:val="berschrift2"/>
      </w:pPr>
      <w:r>
        <w:lastRenderedPageBreak/>
        <w:t>850 Schüler liefern Ideen für ihre Stadt</w:t>
      </w:r>
      <w:bookmarkEnd w:id="83"/>
      <w:r>
        <w:t xml:space="preserve"> </w:t>
      </w:r>
    </w:p>
    <w:p w:rsidR="00F81156" w:rsidRDefault="00C13175" w:rsidP="00984895">
      <w:pPr>
        <w:pStyle w:val="AbsatzNach"/>
      </w:pPr>
      <w:r>
        <w:t>850 Schüler der 8. Welser Schulstufen– rund 50 mehr als im Vorjahr– sind heuer bei der Aktion</w:t>
      </w:r>
      <w:r w:rsidR="00DD66E2">
        <w:t xml:space="preserve"> </w:t>
      </w:r>
      <w:r>
        <w:t>„Du und Deine Stadt“ dabei.</w:t>
      </w:r>
      <w:r w:rsidR="00DD66E2">
        <w:t xml:space="preserve"> </w:t>
      </w:r>
    </w:p>
    <w:p w:rsidR="00F81156" w:rsidRDefault="00C13175" w:rsidP="00984895">
      <w:pPr>
        <w:pStyle w:val="AbsatzNach"/>
      </w:pPr>
      <w:r>
        <w:t>Die Jugendlichen können dabei</w:t>
      </w:r>
      <w:r w:rsidR="00DD66E2">
        <w:t xml:space="preserve"> </w:t>
      </w:r>
      <w:r>
        <w:t>unkompliziert ihre Ideen, Vorschläge</w:t>
      </w:r>
      <w:r w:rsidR="00DD66E2">
        <w:t xml:space="preserve"> </w:t>
      </w:r>
      <w:r>
        <w:t>und Anliegen direkt</w:t>
      </w:r>
      <w:r w:rsidR="00DD66E2">
        <w:t xml:space="preserve"> </w:t>
      </w:r>
      <w:r>
        <w:t>mit Jugendreferent Vizebürgermeister</w:t>
      </w:r>
      <w:r w:rsidR="00DD66E2">
        <w:t xml:space="preserve"> </w:t>
      </w:r>
      <w:r>
        <w:t xml:space="preserve">Gerhard </w:t>
      </w:r>
      <w:proofErr w:type="spellStart"/>
      <w:r>
        <w:t>Kroiß</w:t>
      </w:r>
      <w:proofErr w:type="spellEnd"/>
      <w:r>
        <w:t xml:space="preserve"> diskutieren.</w:t>
      </w:r>
      <w:r w:rsidR="00DD66E2">
        <w:t xml:space="preserve"> </w:t>
      </w:r>
      <w:r>
        <w:t>Zuvor stehen ein Stadtrundgang</w:t>
      </w:r>
      <w:r w:rsidR="00DD66E2">
        <w:t xml:space="preserve"> </w:t>
      </w:r>
      <w:r>
        <w:t>samt Museumsbesuch</w:t>
      </w:r>
      <w:r w:rsidR="00DD66E2">
        <w:t xml:space="preserve"> </w:t>
      </w:r>
      <w:r>
        <w:t>sowie Besuche in verschiedenen</w:t>
      </w:r>
      <w:r w:rsidR="00DD66E2">
        <w:t xml:space="preserve"> </w:t>
      </w:r>
      <w:r>
        <w:t>Welser Institutionen (z.B. Seniorenheim,</w:t>
      </w:r>
      <w:r w:rsidR="00DD66E2">
        <w:t xml:space="preserve"> </w:t>
      </w:r>
      <w:r w:rsidR="00F81156">
        <w:t xml:space="preserve">Jugendbüro, Tiergarten </w:t>
      </w:r>
      <w:r>
        <w:t>oder -heim, Stadtgärtnerei, Feuerwehr,</w:t>
      </w:r>
      <w:r w:rsidR="00DD66E2">
        <w:t xml:space="preserve"> </w:t>
      </w:r>
      <w:r>
        <w:t>Rotes Kreuz, Hessenkaserne</w:t>
      </w:r>
      <w:r w:rsidR="00DD66E2">
        <w:t xml:space="preserve"> </w:t>
      </w:r>
      <w:r>
        <w:t>etc.) zur Wahl.</w:t>
      </w:r>
      <w:r w:rsidR="00DD66E2">
        <w:t xml:space="preserve"> </w:t>
      </w:r>
    </w:p>
    <w:p w:rsidR="001435BA" w:rsidRDefault="00C13175" w:rsidP="00984895">
      <w:pPr>
        <w:pStyle w:val="AbsatzNach"/>
      </w:pPr>
      <w:r>
        <w:t>Es nehmen alle Neuen Mittelschulen,</w:t>
      </w:r>
      <w:r w:rsidR="00DD66E2">
        <w:t xml:space="preserve"> </w:t>
      </w:r>
      <w:r>
        <w:t>die Bundes(real)</w:t>
      </w:r>
      <w:proofErr w:type="spellStart"/>
      <w:r>
        <w:t>gymnasien</w:t>
      </w:r>
      <w:proofErr w:type="spellEnd"/>
      <w:r w:rsidR="00DD66E2">
        <w:t xml:space="preserve"> </w:t>
      </w:r>
      <w:r>
        <w:t xml:space="preserve">Bruckner- und </w:t>
      </w:r>
      <w:proofErr w:type="spellStart"/>
      <w:r>
        <w:t>Wallererstraße</w:t>
      </w:r>
      <w:proofErr w:type="spellEnd"/>
      <w:r w:rsidR="001C357E">
        <w:t xml:space="preserve"> </w:t>
      </w:r>
      <w:r>
        <w:t xml:space="preserve">sowie das </w:t>
      </w:r>
      <w:proofErr w:type="spellStart"/>
      <w:r>
        <w:t>Wirtschaftskundliche</w:t>
      </w:r>
      <w:proofErr w:type="spellEnd"/>
      <w:r w:rsidR="00AF3D06">
        <w:t xml:space="preserve"> </w:t>
      </w:r>
      <w:r>
        <w:t>Realgymnasium der Franziskanerinnen</w:t>
      </w:r>
      <w:r w:rsidR="001C357E">
        <w:t xml:space="preserve"> </w:t>
      </w:r>
      <w:r>
        <w:t>teil. Die Dienststelle</w:t>
      </w:r>
      <w:r w:rsidR="001C357E">
        <w:t xml:space="preserve"> </w:t>
      </w:r>
      <w:r>
        <w:t>Schule, Sport und Zukunft leitet</w:t>
      </w:r>
      <w:r w:rsidR="001C357E">
        <w:t xml:space="preserve"> </w:t>
      </w:r>
      <w:r>
        <w:t>die Vorschläge der Schüler an die</w:t>
      </w:r>
      <w:r w:rsidR="001C357E">
        <w:t xml:space="preserve"> </w:t>
      </w:r>
      <w:r>
        <w:t>zuständigen Abteilungen oder</w:t>
      </w:r>
      <w:r w:rsidR="001C357E">
        <w:t xml:space="preserve"> </w:t>
      </w:r>
      <w:r>
        <w:t>Unternehmen der Stadt weiter.</w:t>
      </w:r>
      <w:r w:rsidR="001C357E">
        <w:t xml:space="preserve"> </w:t>
      </w:r>
      <w:r>
        <w:t>Nachstehend einige Beispiele für</w:t>
      </w:r>
      <w:r w:rsidR="001C357E">
        <w:t xml:space="preserve"> </w:t>
      </w:r>
      <w:r>
        <w:t>bereits umgesetzte Ideen aus</w:t>
      </w:r>
      <w:r w:rsidR="001C357E">
        <w:t xml:space="preserve"> </w:t>
      </w:r>
      <w:r>
        <w:t>„Du und Deine Stadt“: Abendbusse</w:t>
      </w:r>
      <w:r w:rsidR="001C357E">
        <w:t xml:space="preserve"> </w:t>
      </w:r>
      <w:r>
        <w:t>der Linie Wels, Beachvolleyball-Platz im Welldorado-Freibad,</w:t>
      </w:r>
      <w:r w:rsidR="001C357E">
        <w:t xml:space="preserve"> </w:t>
      </w:r>
      <w:r>
        <w:t xml:space="preserve">Teile der </w:t>
      </w:r>
      <w:proofErr w:type="spellStart"/>
      <w:r>
        <w:t>Traunufer-Attraktivierung</w:t>
      </w:r>
      <w:proofErr w:type="spellEnd"/>
      <w:r>
        <w:t>,</w:t>
      </w:r>
      <w:r w:rsidR="001C357E">
        <w:t xml:space="preserve"> </w:t>
      </w:r>
      <w:proofErr w:type="spellStart"/>
      <w:r>
        <w:t>Skaterhalle</w:t>
      </w:r>
      <w:proofErr w:type="spellEnd"/>
      <w:r>
        <w:t xml:space="preserve"> am Messegelände</w:t>
      </w:r>
      <w:r w:rsidR="001C357E">
        <w:t xml:space="preserve"> </w:t>
      </w:r>
      <w:r>
        <w:t>oder Umbau BMX-Bahn in</w:t>
      </w:r>
      <w:r w:rsidR="001C357E">
        <w:t xml:space="preserve"> </w:t>
      </w:r>
      <w:proofErr w:type="spellStart"/>
      <w:r>
        <w:t>Wimpassing</w:t>
      </w:r>
      <w:proofErr w:type="spellEnd"/>
      <w:r>
        <w:t>.</w:t>
      </w:r>
    </w:p>
    <w:p w:rsidR="001C357E" w:rsidRDefault="001C357E" w:rsidP="00C0017A">
      <w:pPr>
        <w:pStyle w:val="berschrift2"/>
      </w:pPr>
      <w:bookmarkStart w:id="84" w:name="_Toc509825036"/>
      <w:r>
        <w:t>Winter raus – Frühling rein!</w:t>
      </w:r>
      <w:bookmarkEnd w:id="84"/>
    </w:p>
    <w:p w:rsidR="00F81156" w:rsidRDefault="001C357E" w:rsidP="00984895">
      <w:pPr>
        <w:pStyle w:val="AbsatzNach"/>
      </w:pPr>
      <w:r>
        <w:t xml:space="preserve">Sobald es die Außentemperaturen erlauben, sorgt die Dienststelle Stadtgärtnerei in ganz Wels auch optisch für Frühlingsstimmung: Rund 64.000 Frühlingsblumen warten bereits darauf, sich in den kommenden Wochen anpflanzen zu lassen. Stiefmütterchen, Primeln, Vergissmeinnicht und Goldlack machen dann Wels rund um den kalendarischen Frühlingsbeginn am Dienstag, 20. März so richtig schön bunt! </w:t>
      </w:r>
    </w:p>
    <w:p w:rsidR="00031E44" w:rsidRDefault="001C357E" w:rsidP="00984895">
      <w:pPr>
        <w:pStyle w:val="AbsatzNach"/>
        <w:sectPr w:rsidR="00031E44" w:rsidSect="0018538D">
          <w:pgSz w:w="11906" w:h="16838" w:code="9"/>
          <w:pgMar w:top="851" w:right="851" w:bottom="851" w:left="851" w:header="567" w:footer="340" w:gutter="0"/>
          <w:cols w:sep="1" w:space="709"/>
        </w:sectPr>
      </w:pPr>
      <w:r>
        <w:t>Der Winterdienst der Stadt Wels in der Saison 2017/2018 ist jedoch noch nicht beendet: Schließlich kann es womöglich auch Ende März oder gar Anfang April nochmals frostig werden und/oder schneien. Bisher mussten die Teams der betroffenen Dienststellen (Tiefbau und Stadtgärtnerei) 34 Mal ausfahren, um die Welser Straßen sowie öffentlichen Geh- und Radwege von Schnee und Eis zu befreien. Dabei wurden bisher 881 Tonnen Salz und Salzsole sowie 277 Tonnen Rollsplitt verbraucht. Letzterer wird traditionell im April von den Straßen entfernt.</w:t>
      </w:r>
    </w:p>
    <w:p w:rsidR="001C357E" w:rsidRDefault="001C357E" w:rsidP="00031E44">
      <w:pPr>
        <w:pStyle w:val="berschrift1"/>
      </w:pPr>
      <w:bookmarkStart w:id="85" w:name="_Toc509825037"/>
      <w:r>
        <w:lastRenderedPageBreak/>
        <w:t>Menschen</w:t>
      </w:r>
      <w:bookmarkEnd w:id="85"/>
    </w:p>
    <w:p w:rsidR="001C357E" w:rsidRDefault="001C357E" w:rsidP="00C0017A">
      <w:pPr>
        <w:pStyle w:val="berschrift2"/>
      </w:pPr>
      <w:bookmarkStart w:id="86" w:name="_Toc509825038"/>
      <w:r>
        <w:t>Sportehrenzeichen für Johann Doppelbauer</w:t>
      </w:r>
      <w:bookmarkEnd w:id="86"/>
    </w:p>
    <w:p w:rsidR="00F81156" w:rsidRDefault="001C357E" w:rsidP="00984895">
      <w:pPr>
        <w:pStyle w:val="AbsatzNach"/>
      </w:pPr>
      <w:r>
        <w:t>Das Sportehrenzeichen der Stadt</w:t>
      </w:r>
      <w:r w:rsidR="004C3686">
        <w:t xml:space="preserve"> </w:t>
      </w:r>
      <w:r>
        <w:t>Wels in Gold verlieh Sportreferent</w:t>
      </w:r>
      <w:r w:rsidR="004C3686">
        <w:t xml:space="preserve"> </w:t>
      </w:r>
      <w:r>
        <w:t xml:space="preserve">Vizebürgermeister Gerhard </w:t>
      </w:r>
      <w:proofErr w:type="spellStart"/>
      <w:r>
        <w:t>Kroiß</w:t>
      </w:r>
      <w:proofErr w:type="spellEnd"/>
      <w:r w:rsidR="004C3686">
        <w:t xml:space="preserve"> </w:t>
      </w:r>
      <w:r>
        <w:t>kürzlich an den langjährigen</w:t>
      </w:r>
      <w:r w:rsidR="004C3686">
        <w:t xml:space="preserve"> </w:t>
      </w:r>
      <w:r>
        <w:t>Funktionär des ASKÖ-Tennisclubs</w:t>
      </w:r>
      <w:r w:rsidR="004C3686">
        <w:t xml:space="preserve"> </w:t>
      </w:r>
      <w:r>
        <w:t>Wels Johann Doppelbauer.</w:t>
      </w:r>
      <w:r w:rsidR="004C3686">
        <w:t xml:space="preserve"> </w:t>
      </w:r>
    </w:p>
    <w:p w:rsidR="00F81156" w:rsidRDefault="001C357E" w:rsidP="00984895">
      <w:pPr>
        <w:pStyle w:val="AbsatzNach"/>
      </w:pPr>
      <w:r>
        <w:t>Der Ausgezeichnete ist trotz</w:t>
      </w:r>
      <w:r w:rsidR="004C3686">
        <w:t xml:space="preserve"> </w:t>
      </w:r>
      <w:r>
        <w:t>seiner zeitaufwändigen Tätigkeit</w:t>
      </w:r>
      <w:r w:rsidR="004C3686">
        <w:t xml:space="preserve"> </w:t>
      </w:r>
      <w:r>
        <w:t>als Obmann des Welser</w:t>
      </w:r>
      <w:r w:rsidR="004C3686">
        <w:t xml:space="preserve"> </w:t>
      </w:r>
      <w:r>
        <w:t>Skiklubs seit rund 20 Jahren eines</w:t>
      </w:r>
      <w:r w:rsidR="004C3686">
        <w:t xml:space="preserve"> </w:t>
      </w:r>
      <w:r>
        <w:t>der aktivsten Mitglieder im</w:t>
      </w:r>
      <w:r w:rsidR="004C3686">
        <w:t xml:space="preserve"> </w:t>
      </w:r>
      <w:r>
        <w:t>ASKÖ-Tennisclub.</w:t>
      </w:r>
      <w:r w:rsidR="004C3686">
        <w:t xml:space="preserve"> </w:t>
      </w:r>
    </w:p>
    <w:p w:rsidR="001C357E" w:rsidRDefault="001C357E" w:rsidP="00984895">
      <w:pPr>
        <w:pStyle w:val="AbsatzNach"/>
      </w:pPr>
      <w:r>
        <w:t>Für sein Engagement und seine</w:t>
      </w:r>
      <w:r w:rsidR="004C3686">
        <w:t xml:space="preserve"> </w:t>
      </w:r>
      <w:r>
        <w:t>ehrenamtliche Mitarbeit erhielt er</w:t>
      </w:r>
      <w:r w:rsidR="004C3686">
        <w:t xml:space="preserve"> </w:t>
      </w:r>
      <w:r>
        <w:t>das Sportehrenzeichen in Silber</w:t>
      </w:r>
      <w:r w:rsidR="004C3686">
        <w:t xml:space="preserve"> </w:t>
      </w:r>
      <w:r>
        <w:t>bereits im Jahr 1995.</w:t>
      </w:r>
    </w:p>
    <w:p w:rsidR="001C357E" w:rsidRDefault="001C357E" w:rsidP="00C0017A">
      <w:pPr>
        <w:pStyle w:val="berschrift2"/>
      </w:pPr>
      <w:bookmarkStart w:id="87" w:name="_Toc509825039"/>
      <w:r>
        <w:t>Ehrungen für besonderes Engagement</w:t>
      </w:r>
      <w:bookmarkEnd w:id="87"/>
    </w:p>
    <w:p w:rsidR="00F81156" w:rsidRDefault="001C357E" w:rsidP="00984895">
      <w:pPr>
        <w:pStyle w:val="AbsatzNach"/>
      </w:pPr>
      <w:r>
        <w:t>Die Humanitäts-Verdienstmedaille</w:t>
      </w:r>
      <w:r w:rsidR="004C3686">
        <w:t xml:space="preserve"> </w:t>
      </w:r>
      <w:r>
        <w:t>der Stadt Wels bekamen kürzlich</w:t>
      </w:r>
      <w:r w:rsidR="004C3686">
        <w:t xml:space="preserve"> </w:t>
      </w:r>
      <w:r>
        <w:t>zwei besonders engagierte</w:t>
      </w:r>
      <w:r w:rsidR="004C3686">
        <w:t xml:space="preserve"> </w:t>
      </w:r>
      <w:r>
        <w:t>Personen überreicht:</w:t>
      </w:r>
      <w:r w:rsidR="004C3686">
        <w:t xml:space="preserve"> </w:t>
      </w:r>
    </w:p>
    <w:p w:rsidR="00EB6C46" w:rsidRDefault="001C357E" w:rsidP="00984895">
      <w:pPr>
        <w:pStyle w:val="AbsatzNach"/>
      </w:pPr>
      <w:r>
        <w:t>Johann Scherzer bekam die</w:t>
      </w:r>
      <w:r w:rsidR="004C3686">
        <w:t xml:space="preserve"> </w:t>
      </w:r>
      <w:r>
        <w:t>Humanitätsverdienstmedaille</w:t>
      </w:r>
      <w:r w:rsidR="004C3686">
        <w:t xml:space="preserve"> </w:t>
      </w:r>
      <w:r>
        <w:t>in Gold verliehen. Er ist seit 40</w:t>
      </w:r>
      <w:r w:rsidR="004C3686">
        <w:t xml:space="preserve"> </w:t>
      </w:r>
      <w:r>
        <w:t xml:space="preserve">Jahren Mieter im Haus </w:t>
      </w:r>
      <w:proofErr w:type="spellStart"/>
      <w:r>
        <w:t>Traunaustraße</w:t>
      </w:r>
      <w:proofErr w:type="spellEnd"/>
      <w:r w:rsidR="004C3686">
        <w:t xml:space="preserve"> </w:t>
      </w:r>
      <w:r>
        <w:t>2 der Welser Heimstätte.</w:t>
      </w:r>
      <w:r w:rsidR="004C3686">
        <w:t xml:space="preserve"> </w:t>
      </w:r>
      <w:r>
        <w:t>In den 74 Wohneinheiten sind</w:t>
      </w:r>
      <w:r w:rsidR="004C3686">
        <w:t xml:space="preserve"> </w:t>
      </w:r>
      <w:r>
        <w:t>Menschen unterschiedlichster</w:t>
      </w:r>
      <w:r w:rsidR="004C3686">
        <w:t xml:space="preserve"> </w:t>
      </w:r>
      <w:r>
        <w:t>Herkunft zu Hause. Scherzer ist</w:t>
      </w:r>
      <w:r w:rsidR="004C3686">
        <w:t xml:space="preserve"> </w:t>
      </w:r>
      <w:r>
        <w:t>seit jeher um eine gute Hausgemeinschaft</w:t>
      </w:r>
      <w:r w:rsidR="004C3686">
        <w:t xml:space="preserve"> </w:t>
      </w:r>
      <w:r>
        <w:t>und ein gutes Miteinander</w:t>
      </w:r>
      <w:r w:rsidR="004C3686">
        <w:t xml:space="preserve"> </w:t>
      </w:r>
      <w:r>
        <w:t>bemüht.</w:t>
      </w:r>
      <w:r w:rsidR="004C3686">
        <w:t xml:space="preserve"> </w:t>
      </w:r>
    </w:p>
    <w:p w:rsidR="001C357E" w:rsidRDefault="001C357E" w:rsidP="00984895">
      <w:pPr>
        <w:pStyle w:val="AbsatzNach"/>
      </w:pPr>
      <w:r>
        <w:t>Mit der Humanitäts-Verdienstmedaille</w:t>
      </w:r>
      <w:r w:rsidR="004C3686">
        <w:t xml:space="preserve"> </w:t>
      </w:r>
      <w:r>
        <w:t>in Silber wurde Michaela</w:t>
      </w:r>
      <w:r w:rsidR="004C3686">
        <w:t xml:space="preserve"> </w:t>
      </w:r>
      <w:proofErr w:type="spellStart"/>
      <w:r>
        <w:t>Hüthmayr</w:t>
      </w:r>
      <w:proofErr w:type="spellEnd"/>
      <w:r>
        <w:t xml:space="preserve"> ausgezeichnet. Sie</w:t>
      </w:r>
      <w:r w:rsidR="004C3686">
        <w:t xml:space="preserve"> </w:t>
      </w:r>
      <w:r>
        <w:t>gründete 1997 die Kontaktgruppe</w:t>
      </w:r>
      <w:r w:rsidR="004C3686">
        <w:t xml:space="preserve"> </w:t>
      </w:r>
      <w:r>
        <w:t>für brustoperierte Frauen nach</w:t>
      </w:r>
      <w:r w:rsidR="004C3686">
        <w:t xml:space="preserve"> </w:t>
      </w:r>
      <w:r>
        <w:t>Krebs und führt diese seither erfolgreich.</w:t>
      </w:r>
      <w:r w:rsidR="004C3686">
        <w:t xml:space="preserve"> </w:t>
      </w:r>
      <w:r>
        <w:t>Einmal pro Monat fanden</w:t>
      </w:r>
      <w:r w:rsidR="004C3686">
        <w:t xml:space="preserve"> </w:t>
      </w:r>
      <w:r>
        <w:t>und finden Treffen zum – in</w:t>
      </w:r>
      <w:r w:rsidR="004C3686">
        <w:t xml:space="preserve"> </w:t>
      </w:r>
      <w:r>
        <w:t>diesem Fall besonders wichtigen– Meinungsaustausch statt: Anfangs</w:t>
      </w:r>
      <w:r w:rsidR="004C3686">
        <w:t xml:space="preserve"> </w:t>
      </w:r>
      <w:r>
        <w:t>in einer Ärzteordination,</w:t>
      </w:r>
      <w:r w:rsidR="004C3686">
        <w:t xml:space="preserve"> </w:t>
      </w:r>
      <w:r>
        <w:t>seit 2006 im Frauengesundheitszentrum</w:t>
      </w:r>
      <w:r w:rsidR="004C3686">
        <w:t xml:space="preserve"> </w:t>
      </w:r>
      <w:r>
        <w:t xml:space="preserve">des Vereines </w:t>
      </w:r>
      <w:proofErr w:type="spellStart"/>
      <w:r>
        <w:t>Proges</w:t>
      </w:r>
      <w:proofErr w:type="spellEnd"/>
      <w:r w:rsidR="004C3686">
        <w:t xml:space="preserve"> </w:t>
      </w:r>
      <w:r>
        <w:t>(ehemals PGA) am Kaiser-Josef-Platz 52.</w:t>
      </w:r>
    </w:p>
    <w:p w:rsidR="001C357E" w:rsidRDefault="001C357E" w:rsidP="00C0017A">
      <w:pPr>
        <w:pStyle w:val="berschrift2"/>
      </w:pPr>
      <w:bookmarkStart w:id="88" w:name="_Toc509825040"/>
      <w:r>
        <w:t>Legendenstammtisch besuchte Bürgermeister</w:t>
      </w:r>
      <w:bookmarkEnd w:id="88"/>
    </w:p>
    <w:p w:rsidR="00EB6C46" w:rsidRDefault="004C3686" w:rsidP="00984895">
      <w:pPr>
        <w:pStyle w:val="AbsatzNach"/>
      </w:pPr>
      <w:r>
        <w:t xml:space="preserve">Hohen Besuch bekam Bürgermeister Dr. Andreas Rabl kürzlich in seinem Büro: Auf Einladung von Laufsportlegende Conrad </w:t>
      </w:r>
      <w:proofErr w:type="spellStart"/>
      <w:r>
        <w:t>Trdy</w:t>
      </w:r>
      <w:proofErr w:type="spellEnd"/>
      <w:r>
        <w:t xml:space="preserve"> versammelte sich die illustre Runde Welser Persönlichkeiten in den Räumlichkeiten des Bürgermeisters. In seiner Begrüßung bedankte sich Bürgermeister Dr. Rabl bei den Persönlichkeiten aus Politik, Wirtschaft, Sport, Kultur und Gesellschaft für deren Verdienste für die Stadt Wels. </w:t>
      </w:r>
    </w:p>
    <w:p w:rsidR="001C357E" w:rsidRDefault="004C3686" w:rsidP="00984895">
      <w:pPr>
        <w:pStyle w:val="AbsatzNach"/>
      </w:pPr>
      <w:r>
        <w:t>Im Anschluss daran nutzte man</w:t>
      </w:r>
      <w:r w:rsidR="001F38BF">
        <w:t xml:space="preserve"> </w:t>
      </w:r>
      <w:r>
        <w:t>das Treffen unter anderem dazu,</w:t>
      </w:r>
      <w:r w:rsidR="00EB6C46">
        <w:t xml:space="preserve"> </w:t>
      </w:r>
      <w:r>
        <w:t>um Erinnerungen und Anekdoten auszutauschen.</w:t>
      </w:r>
    </w:p>
    <w:p w:rsidR="004C3686" w:rsidRDefault="004C3686" w:rsidP="00C0017A">
      <w:pPr>
        <w:pStyle w:val="berschrift2"/>
      </w:pPr>
      <w:bookmarkStart w:id="89" w:name="_Toc509825041"/>
      <w:r>
        <w:t xml:space="preserve">„Mythos </w:t>
      </w:r>
      <w:proofErr w:type="spellStart"/>
      <w:r>
        <w:t>Cannabis“:Schüler</w:t>
      </w:r>
      <w:proofErr w:type="spellEnd"/>
      <w:r>
        <w:t xml:space="preserve"> informierten sich</w:t>
      </w:r>
      <w:bookmarkEnd w:id="89"/>
    </w:p>
    <w:p w:rsidR="004C3686" w:rsidRDefault="004C3686" w:rsidP="00984895">
      <w:pPr>
        <w:pStyle w:val="AbsatzNach"/>
      </w:pPr>
      <w:r>
        <w:t xml:space="preserve">Umfassende Informationen zum Thema „Mythos Cannabis“ erhielten rund 780 Welser Schüler am Donnerstag, 15. Februar vom renommierten Suchtmediziner Dr. Kurosch </w:t>
      </w:r>
      <w:proofErr w:type="spellStart"/>
      <w:r>
        <w:t>Yazdi</w:t>
      </w:r>
      <w:proofErr w:type="spellEnd"/>
      <w:r>
        <w:t xml:space="preserve"> in der vollbesetzten Stadthalle Nach dem Vortrag beantwortete der Leiter der Klinik für Psychiatrie am Kepler-Uniklinikum noch zahlreiche Fragen der Schüler.</w:t>
      </w:r>
    </w:p>
    <w:p w:rsidR="004C3686" w:rsidRDefault="004C3686" w:rsidP="00C0017A">
      <w:pPr>
        <w:pStyle w:val="berschrift2"/>
      </w:pPr>
      <w:bookmarkStart w:id="90" w:name="_Toc509825042"/>
      <w:r>
        <w:t>Jahreshauptversammlung des Hessenbundes Wels</w:t>
      </w:r>
      <w:bookmarkEnd w:id="90"/>
    </w:p>
    <w:p w:rsidR="00330E71" w:rsidRDefault="004C3686" w:rsidP="00984895">
      <w:pPr>
        <w:pStyle w:val="AbsatzNach"/>
      </w:pPr>
      <w:r>
        <w:t>Der Welser Hessenbund hielt</w:t>
      </w:r>
      <w:r w:rsidR="00330E71">
        <w:t xml:space="preserve"> </w:t>
      </w:r>
      <w:r>
        <w:t>kürzlich seine mittlerweile 95. Jahreshauptversammlung mit</w:t>
      </w:r>
      <w:r w:rsidR="00330E71">
        <w:t xml:space="preserve"> </w:t>
      </w:r>
      <w:r>
        <w:t>Neuwahlen in der Hessenkaserne</w:t>
      </w:r>
      <w:r w:rsidR="00330E71">
        <w:t xml:space="preserve"> </w:t>
      </w:r>
      <w:r>
        <w:t xml:space="preserve">ab. Als Ehrengäste </w:t>
      </w:r>
      <w:proofErr w:type="gramStart"/>
      <w:r>
        <w:t>konnten</w:t>
      </w:r>
      <w:proofErr w:type="gramEnd"/>
      <w:r>
        <w:t xml:space="preserve"> dabei</w:t>
      </w:r>
      <w:r w:rsidR="00330E71">
        <w:t xml:space="preserve"> </w:t>
      </w:r>
      <w:r>
        <w:t>unter anderem Stadtrat Johann</w:t>
      </w:r>
      <w:r w:rsidR="00330E71">
        <w:t xml:space="preserve"> </w:t>
      </w:r>
      <w:r>
        <w:t>Reindl-</w:t>
      </w:r>
      <w:proofErr w:type="spellStart"/>
      <w:r>
        <w:t>Schwaighofer</w:t>
      </w:r>
      <w:proofErr w:type="spellEnd"/>
      <w:r>
        <w:t xml:space="preserve"> </w:t>
      </w:r>
      <w:r w:rsidR="00330E71">
        <w:t xml:space="preserve">sowie Landtagsabgeordnete Mag. Silke Lackner begrüßt werden. Im Rahmen der Jahreshauptversammlung wurden mehrere Mitglieder mit der goldenen beziehungsweise Bronzenen </w:t>
      </w:r>
      <w:proofErr w:type="spellStart"/>
      <w:r w:rsidR="00330E71">
        <w:t>Hessbundnadel</w:t>
      </w:r>
      <w:proofErr w:type="spellEnd"/>
      <w:r w:rsidR="00330E71">
        <w:t xml:space="preserve"> ausgezeichnet</w:t>
      </w:r>
      <w:r w:rsidR="001F38BF">
        <w:t>.</w:t>
      </w:r>
    </w:p>
    <w:p w:rsidR="004C3686" w:rsidRDefault="004C3686" w:rsidP="00C0017A">
      <w:pPr>
        <w:pStyle w:val="berschrift2"/>
      </w:pPr>
      <w:bookmarkStart w:id="91" w:name="_Toc509825043"/>
      <w:r>
        <w:t xml:space="preserve">Staffelübergabe in der </w:t>
      </w:r>
      <w:proofErr w:type="spellStart"/>
      <w:r>
        <w:t>STERNapotheke</w:t>
      </w:r>
      <w:bookmarkEnd w:id="91"/>
      <w:proofErr w:type="spellEnd"/>
    </w:p>
    <w:p w:rsidR="00EB6C46" w:rsidRDefault="004C3686" w:rsidP="00984895">
      <w:pPr>
        <w:pStyle w:val="AbsatzNach"/>
      </w:pPr>
      <w:r>
        <w:t>Nach 41 Jahren im Dienste des</w:t>
      </w:r>
      <w:r w:rsidR="00330E71">
        <w:t xml:space="preserve"> </w:t>
      </w:r>
      <w:r>
        <w:t>gesundheitlichen Wohlbefindens</w:t>
      </w:r>
      <w:r w:rsidR="00330E71">
        <w:t xml:space="preserve"> </w:t>
      </w:r>
      <w:r>
        <w:t>seiner Kundschaft übergab Mag.</w:t>
      </w:r>
      <w:r w:rsidR="00330E71">
        <w:t xml:space="preserve"> </w:t>
      </w:r>
      <w:r>
        <w:t>Ewald Wolfram seinen Betrieb</w:t>
      </w:r>
      <w:r w:rsidR="00330E71">
        <w:t xml:space="preserve"> </w:t>
      </w:r>
      <w:r>
        <w:t>nun an die nächste Generation:</w:t>
      </w:r>
      <w:r w:rsidR="00330E71">
        <w:t xml:space="preserve"> </w:t>
      </w:r>
      <w:r>
        <w:t xml:space="preserve">Im Februar übernahm </w:t>
      </w:r>
      <w:r>
        <w:lastRenderedPageBreak/>
        <w:t>Tochter</w:t>
      </w:r>
      <w:r w:rsidR="00330E71">
        <w:t xml:space="preserve"> </w:t>
      </w:r>
      <w:r>
        <w:t>Mag. Veronique Wolfram die</w:t>
      </w:r>
      <w:r w:rsidR="00330E71">
        <w:t xml:space="preserve"> </w:t>
      </w:r>
      <w:proofErr w:type="spellStart"/>
      <w:r>
        <w:t>STERNapotheke</w:t>
      </w:r>
      <w:proofErr w:type="spellEnd"/>
      <w:r>
        <w:t xml:space="preserve"> und führt den</w:t>
      </w:r>
      <w:r w:rsidR="00330E71">
        <w:t xml:space="preserve"> </w:t>
      </w:r>
      <w:r>
        <w:t>Welser Traditionsbetrieb damit in</w:t>
      </w:r>
      <w:r w:rsidR="00330E71">
        <w:t xml:space="preserve"> </w:t>
      </w:r>
      <w:r>
        <w:t>vierter Generation.</w:t>
      </w:r>
      <w:r w:rsidR="00330E71">
        <w:t xml:space="preserve"> </w:t>
      </w:r>
    </w:p>
    <w:p w:rsidR="00EB6C46" w:rsidRDefault="004C3686" w:rsidP="00984895">
      <w:pPr>
        <w:pStyle w:val="AbsatzNach"/>
      </w:pPr>
      <w:r>
        <w:t>Von der mehr als 20 Mitarbeiter</w:t>
      </w:r>
      <w:r w:rsidR="00330E71">
        <w:t xml:space="preserve"> </w:t>
      </w:r>
      <w:r>
        <w:t>zählenden Belegschaft und ihrem</w:t>
      </w:r>
      <w:r w:rsidR="00330E71">
        <w:t xml:space="preserve"> </w:t>
      </w:r>
      <w:r>
        <w:t>Vater, der sich mit einem lachenden und einem weinenden Auge</w:t>
      </w:r>
      <w:r w:rsidR="00E90778">
        <w:t xml:space="preserve"> </w:t>
      </w:r>
      <w:r>
        <w:t>aus seinen Funktionen zurückzog,</w:t>
      </w:r>
      <w:r w:rsidR="00330E71">
        <w:t xml:space="preserve"> </w:t>
      </w:r>
      <w:r>
        <w:t>wird sie dabei nach Kräften</w:t>
      </w:r>
      <w:r w:rsidR="00330E71">
        <w:t xml:space="preserve"> </w:t>
      </w:r>
      <w:r>
        <w:t>unterstützt.</w:t>
      </w:r>
      <w:r w:rsidR="00330E71">
        <w:t xml:space="preserve"> </w:t>
      </w:r>
    </w:p>
    <w:p w:rsidR="004C3686" w:rsidRDefault="004C3686" w:rsidP="00984895">
      <w:pPr>
        <w:pStyle w:val="AbsatzNach"/>
      </w:pPr>
      <w:r>
        <w:t xml:space="preserve">Neben einigen geplanten </w:t>
      </w:r>
      <w:proofErr w:type="spellStart"/>
      <w:r>
        <w:t>Innovationenzählen</w:t>
      </w:r>
      <w:proofErr w:type="spellEnd"/>
      <w:r>
        <w:t xml:space="preserve"> für die neue Geschäftsführerin</w:t>
      </w:r>
      <w:r w:rsidR="001F38BF">
        <w:t xml:space="preserve"> </w:t>
      </w:r>
      <w:r>
        <w:t>vor allem Werte</w:t>
      </w:r>
      <w:r w:rsidR="00330E71">
        <w:t xml:space="preserve"> </w:t>
      </w:r>
      <w:r>
        <w:t>wie Verlässlichkeit, Menschlichkeit</w:t>
      </w:r>
      <w:r w:rsidR="00330E71">
        <w:t xml:space="preserve"> </w:t>
      </w:r>
      <w:r>
        <w:t>und Serviceorientiertheit. Auf</w:t>
      </w:r>
      <w:r w:rsidR="00330E71">
        <w:t xml:space="preserve"> </w:t>
      </w:r>
      <w:r>
        <w:t>die Kunden warten demnächst</w:t>
      </w:r>
      <w:r w:rsidR="00330E71">
        <w:t xml:space="preserve"> </w:t>
      </w:r>
      <w:r>
        <w:t>wieder Fachvorträge, Informationsveranstaltungen,</w:t>
      </w:r>
      <w:r w:rsidR="00330E71">
        <w:t xml:space="preserve"> </w:t>
      </w:r>
      <w:r>
        <w:t>Aktionstage</w:t>
      </w:r>
      <w:r w:rsidR="00330E71">
        <w:t xml:space="preserve"> </w:t>
      </w:r>
      <w:r>
        <w:t>und Gewinnspiele.</w:t>
      </w:r>
    </w:p>
    <w:p w:rsidR="00330E71" w:rsidRDefault="00330E71" w:rsidP="00C0017A">
      <w:pPr>
        <w:pStyle w:val="berschrift2"/>
      </w:pPr>
      <w:bookmarkStart w:id="92" w:name="_Toc509825044"/>
      <w:r>
        <w:t>EU-Jugendparlament tagte in der Stadt Wels</w:t>
      </w:r>
      <w:bookmarkEnd w:id="92"/>
    </w:p>
    <w:p w:rsidR="00330E71" w:rsidRDefault="00330E71" w:rsidP="00984895">
      <w:pPr>
        <w:pStyle w:val="AbsatzNach"/>
      </w:pPr>
      <w:r>
        <w:t xml:space="preserve">Zum 17. Mal versammelten sich Ende Jänner etwa 70 Jugendliche aus ganz Österreich im Rahmen der nationalen Sitzung des Model European </w:t>
      </w:r>
      <w:proofErr w:type="spellStart"/>
      <w:r>
        <w:t>Parliament</w:t>
      </w:r>
      <w:proofErr w:type="spellEnd"/>
      <w:r>
        <w:t xml:space="preserve"> in Oberösterreich. Dabei war das WRG/ORG der Franziskanerinnen Wels unter der Leitung von Mag. Walter </w:t>
      </w:r>
      <w:proofErr w:type="spellStart"/>
      <w:r>
        <w:t>Peterleithner</w:t>
      </w:r>
      <w:proofErr w:type="spellEnd"/>
      <w:r>
        <w:t xml:space="preserve"> der Gastgeber.</w:t>
      </w:r>
      <w:r w:rsidR="00E90778">
        <w:t xml:space="preserve"> </w:t>
      </w:r>
      <w:r>
        <w:t>Bei der Auftaktveranstaltung</w:t>
      </w:r>
      <w:r w:rsidR="00E90778">
        <w:t xml:space="preserve"> </w:t>
      </w:r>
      <w:r>
        <w:t>im Welser Rathaus begrüßte Jugendreferent</w:t>
      </w:r>
      <w:r w:rsidR="00E90778">
        <w:t xml:space="preserve"> </w:t>
      </w:r>
      <w:r>
        <w:t>Vizebürgermeister</w:t>
      </w:r>
      <w:r w:rsidR="00E90778">
        <w:t xml:space="preserve"> </w:t>
      </w:r>
      <w:r>
        <w:t xml:space="preserve">Gerhard </w:t>
      </w:r>
      <w:proofErr w:type="spellStart"/>
      <w:r>
        <w:t>Kroiß</w:t>
      </w:r>
      <w:proofErr w:type="spellEnd"/>
      <w:r>
        <w:t xml:space="preserve"> die Teilnehmer im</w:t>
      </w:r>
      <w:r w:rsidR="00E90778">
        <w:t xml:space="preserve"> </w:t>
      </w:r>
      <w:r>
        <w:t>Namen der Stadt. Im Anschluss</w:t>
      </w:r>
      <w:r w:rsidR="00E90778">
        <w:t xml:space="preserve"> </w:t>
      </w:r>
      <w:r>
        <w:t>daran hielt EU-Parlamentarier Dr.</w:t>
      </w:r>
      <w:r w:rsidR="00E90778">
        <w:t xml:space="preserve"> </w:t>
      </w:r>
      <w:r>
        <w:t xml:space="preserve">Paul </w:t>
      </w:r>
      <w:proofErr w:type="spellStart"/>
      <w:r>
        <w:t>Rübig</w:t>
      </w:r>
      <w:proofErr w:type="spellEnd"/>
      <w:r>
        <w:t xml:space="preserve"> ein Impulsreferat vor</w:t>
      </w:r>
      <w:r w:rsidR="00E90778">
        <w:t xml:space="preserve"> </w:t>
      </w:r>
      <w:r>
        <w:t>den Teilnehmern. Als weitere Programmpunkte</w:t>
      </w:r>
      <w:r w:rsidR="00E90778">
        <w:t xml:space="preserve"> </w:t>
      </w:r>
      <w:r>
        <w:t>standen unter anderem</w:t>
      </w:r>
      <w:r w:rsidR="00E90778">
        <w:t xml:space="preserve"> </w:t>
      </w:r>
      <w:r>
        <w:t>eine Diskussion zur digitalen</w:t>
      </w:r>
      <w:r w:rsidR="00E90778">
        <w:t xml:space="preserve"> </w:t>
      </w:r>
      <w:r>
        <w:t xml:space="preserve">Zukunft im </w:t>
      </w:r>
      <w:proofErr w:type="spellStart"/>
      <w:r>
        <w:t>Welios</w:t>
      </w:r>
      <w:proofErr w:type="spellEnd"/>
      <w:r>
        <w:t xml:space="preserve"> sowie eine</w:t>
      </w:r>
      <w:r w:rsidR="00E90778">
        <w:t xml:space="preserve"> </w:t>
      </w:r>
      <w:r>
        <w:t>Plenarsitzung im Linzer Landhaus</w:t>
      </w:r>
      <w:r w:rsidR="00E90778">
        <w:t xml:space="preserve"> </w:t>
      </w:r>
      <w:r>
        <w:t>auf dem Programm.</w:t>
      </w:r>
    </w:p>
    <w:p w:rsidR="00330E71" w:rsidRDefault="00330E71" w:rsidP="00C0017A">
      <w:pPr>
        <w:pStyle w:val="berschrift2"/>
      </w:pPr>
      <w:bookmarkStart w:id="93" w:name="_Toc509825045"/>
      <w:r>
        <w:t>Verdienstmedaille in Gold für Dr. Gerald Reisinger</w:t>
      </w:r>
      <w:bookmarkEnd w:id="93"/>
    </w:p>
    <w:p w:rsidR="00EB6C46" w:rsidRDefault="00330E71" w:rsidP="00984895">
      <w:pPr>
        <w:pStyle w:val="AbsatzNach"/>
      </w:pPr>
      <w:r>
        <w:t>Die Verdienstmedaille der Stadt</w:t>
      </w:r>
      <w:r w:rsidR="00EB6C46">
        <w:t xml:space="preserve"> </w:t>
      </w:r>
      <w:r>
        <w:t>Wels in Gold erhielt Dr. Gerald</w:t>
      </w:r>
      <w:r w:rsidR="00E90778">
        <w:t xml:space="preserve"> </w:t>
      </w:r>
      <w:r>
        <w:t>Reisinger kürzlich beim Innovation</w:t>
      </w:r>
      <w:r w:rsidR="00E90778">
        <w:t xml:space="preserve"> </w:t>
      </w:r>
      <w:r>
        <w:t>Award der – von ihm seit</w:t>
      </w:r>
      <w:r w:rsidR="00E90778">
        <w:t xml:space="preserve"> </w:t>
      </w:r>
      <w:r>
        <w:t>2004 geleiteten – Fachhochschule</w:t>
      </w:r>
      <w:r w:rsidR="00E90778">
        <w:t xml:space="preserve"> </w:t>
      </w:r>
      <w:r>
        <w:t>Oberösterreich.</w:t>
      </w:r>
    </w:p>
    <w:p w:rsidR="00EB6C46" w:rsidRDefault="00330E71" w:rsidP="00984895">
      <w:pPr>
        <w:pStyle w:val="AbsatzNach"/>
      </w:pPr>
      <w:r>
        <w:t>Am Campus Wels für Technik</w:t>
      </w:r>
      <w:r w:rsidR="00E90778">
        <w:t xml:space="preserve"> </w:t>
      </w:r>
      <w:r>
        <w:t>und Angewandte Naturwissenschaften</w:t>
      </w:r>
      <w:r w:rsidR="00E90778">
        <w:t xml:space="preserve"> </w:t>
      </w:r>
      <w:r>
        <w:t>hat sich in seiner Ära</w:t>
      </w:r>
      <w:r w:rsidR="00E90778">
        <w:t xml:space="preserve"> </w:t>
      </w:r>
      <w:r>
        <w:t>die Anzahl der Studiengänge von</w:t>
      </w:r>
      <w:r w:rsidR="00E90778">
        <w:t xml:space="preserve"> </w:t>
      </w:r>
      <w:r>
        <w:t>acht im Jahr 2004 auf aktuell 28</w:t>
      </w:r>
      <w:r w:rsidR="00E90778">
        <w:t xml:space="preserve"> </w:t>
      </w:r>
      <w:r>
        <w:t>erhöht. Mit mehr als 2000 Studenten</w:t>
      </w:r>
      <w:r w:rsidR="00E90778">
        <w:t xml:space="preserve"> </w:t>
      </w:r>
      <w:r>
        <w:t>und momentan fast 4800</w:t>
      </w:r>
      <w:r w:rsidR="00E90778">
        <w:t xml:space="preserve"> </w:t>
      </w:r>
      <w:r>
        <w:t>Absolventen ist Wels hinsichtlich</w:t>
      </w:r>
      <w:r w:rsidR="00E90778">
        <w:t xml:space="preserve"> </w:t>
      </w:r>
      <w:r>
        <w:t>Größe und Forschungsstärke in</w:t>
      </w:r>
      <w:r w:rsidR="00E90778">
        <w:t xml:space="preserve"> </w:t>
      </w:r>
      <w:r>
        <w:t>Oberösterreich an der Spitze.</w:t>
      </w:r>
    </w:p>
    <w:p w:rsidR="00031E44" w:rsidRDefault="00031E44" w:rsidP="00EB6C46">
      <w:pPr>
        <w:pStyle w:val="berschrift1"/>
        <w:sectPr w:rsidR="00031E44" w:rsidSect="0018538D">
          <w:pgSz w:w="11906" w:h="16838" w:code="9"/>
          <w:pgMar w:top="851" w:right="851" w:bottom="851" w:left="851" w:header="567" w:footer="340" w:gutter="0"/>
          <w:cols w:sep="1" w:space="709"/>
        </w:sectPr>
      </w:pPr>
      <w:bookmarkStart w:id="94" w:name="_Toc509825046"/>
    </w:p>
    <w:p w:rsidR="00E90778" w:rsidRDefault="00031E44" w:rsidP="00EB6C46">
      <w:pPr>
        <w:pStyle w:val="berschrift1"/>
      </w:pPr>
      <w:r>
        <w:lastRenderedPageBreak/>
        <w:t>A</w:t>
      </w:r>
      <w:r w:rsidR="00E90778">
        <w:t>mtliches</w:t>
      </w:r>
      <w:bookmarkEnd w:id="94"/>
    </w:p>
    <w:p w:rsidR="00E90778" w:rsidRDefault="00E90778" w:rsidP="00C0017A">
      <w:pPr>
        <w:pStyle w:val="berschrift2"/>
      </w:pPr>
      <w:bookmarkStart w:id="95" w:name="_Toc509825047"/>
      <w:r>
        <w:t>Amtliche Kundmachung</w:t>
      </w:r>
      <w:bookmarkEnd w:id="95"/>
    </w:p>
    <w:p w:rsidR="00EB6C46" w:rsidRDefault="00E90778" w:rsidP="00984895">
      <w:pPr>
        <w:pStyle w:val="berschrift3"/>
      </w:pPr>
      <w:bookmarkStart w:id="96" w:name="_Toc509825048"/>
      <w:r>
        <w:t>Magistrat der Stadt Wels BZ-BauR-5006-2017</w:t>
      </w:r>
      <w:bookmarkEnd w:id="96"/>
    </w:p>
    <w:p w:rsidR="00984895" w:rsidRDefault="00E90778" w:rsidP="00984895">
      <w:pPr>
        <w:pStyle w:val="berschrift4"/>
      </w:pPr>
      <w:r w:rsidRPr="00EB6C46">
        <w:t xml:space="preserve">Flächenwidmungsplan für die Stadt Wels </w:t>
      </w:r>
      <w:proofErr w:type="spellStart"/>
      <w:r w:rsidRPr="00EB6C46">
        <w:t>Nr</w:t>
      </w:r>
      <w:proofErr w:type="spellEnd"/>
      <w:r w:rsidRPr="00EB6C46">
        <w:t xml:space="preserve">: 5/2015 </w:t>
      </w:r>
    </w:p>
    <w:p w:rsidR="00EB6C46" w:rsidRDefault="00984895" w:rsidP="00984895">
      <w:pPr>
        <w:pStyle w:val="AbsatzNach"/>
      </w:pPr>
      <w:r>
        <w:t>Ä</w:t>
      </w:r>
      <w:r w:rsidR="00E90778" w:rsidRPr="00EB6C46">
        <w:t>nderung Nr. 3</w:t>
      </w:r>
      <w:r w:rsidR="00E90778" w:rsidRPr="00AF3D06">
        <w:t>8</w:t>
      </w:r>
    </w:p>
    <w:p w:rsidR="00E90778" w:rsidRPr="00AF3D06" w:rsidRDefault="00E90778" w:rsidP="00984895">
      <w:pPr>
        <w:pStyle w:val="AbsatzNach"/>
      </w:pPr>
      <w:r w:rsidRPr="00AF3D06">
        <w:t>Örtliches Entwicklungskonzept Nr. 2/2015 (Änderung Nr. 10)</w:t>
      </w:r>
    </w:p>
    <w:p w:rsidR="00E90778" w:rsidRPr="00EB6C46" w:rsidRDefault="00E90778" w:rsidP="00287A1F">
      <w:pPr>
        <w:pStyle w:val="AbsatzVor"/>
        <w:spacing w:after="240"/>
      </w:pPr>
      <w:r>
        <w:t xml:space="preserve">Der rechtskräftige Flächenwidmungsplan für die Stadt Wels wurde wie folgt geändert: im Gebiet </w:t>
      </w:r>
      <w:proofErr w:type="spellStart"/>
      <w:r>
        <w:t>Florianiweg</w:t>
      </w:r>
      <w:proofErr w:type="spellEnd"/>
      <w:r>
        <w:t xml:space="preserve">, für den Bereich des Grundstückes Nr. </w:t>
      </w:r>
      <w:proofErr w:type="spellStart"/>
      <w:r>
        <w:t>Tfl</w:t>
      </w:r>
      <w:proofErr w:type="spellEnd"/>
      <w:r>
        <w:t xml:space="preserve">.  273/1, Katastralgemeinde 51226 </w:t>
      </w:r>
      <w:proofErr w:type="spellStart"/>
      <w:r>
        <w:t>Puchberg</w:t>
      </w:r>
      <w:proofErr w:type="spellEnd"/>
      <w:r>
        <w:t xml:space="preserve">, von derzeit Bauland- Eingeschränktes Gemischtes Baugebiet MB, </w:t>
      </w:r>
      <w:proofErr w:type="spellStart"/>
      <w:r>
        <w:t>Wohnobjekte</w:t>
      </w:r>
      <w:proofErr w:type="spellEnd"/>
      <w:r>
        <w:t xml:space="preserve"> mit Ausnahme von Betriebswohnungen unzulässig auf Bauland-Betriebsbaugebiet B bzw. Betriebsbaugebiet B mit Schutz oder Pufferzone im Bauland Bm0</w:t>
      </w:r>
      <w:r w:rsidR="001F5FCA">
        <w:t xml:space="preserve"> </w:t>
      </w:r>
      <w:r>
        <w:t>(bauliche Maßnahmen für Emissions-bzw. Immissionsschutz erforderlich).</w:t>
      </w:r>
      <w:r w:rsidR="001F5FCA">
        <w:t xml:space="preserve"> </w:t>
      </w:r>
      <w:r>
        <w:t>Mit der Änderung Nr. 10 wird</w:t>
      </w:r>
      <w:r w:rsidR="001F5FCA">
        <w:t xml:space="preserve"> </w:t>
      </w:r>
      <w:r>
        <w:t>die Konformität zu den plangrafischen</w:t>
      </w:r>
      <w:r w:rsidR="001F5FCA">
        <w:t xml:space="preserve"> </w:t>
      </w:r>
      <w:r>
        <w:t>Aussagen des Örtlichen</w:t>
      </w:r>
      <w:r w:rsidR="001F5FCA">
        <w:t xml:space="preserve"> </w:t>
      </w:r>
      <w:r>
        <w:t>Entwicklungskonzeptes hergestellt.</w:t>
      </w:r>
      <w:r w:rsidR="001F5FCA">
        <w:t xml:space="preserve"> </w:t>
      </w:r>
      <w:r>
        <w:t>Diese Änderung wurde in der Zeit</w:t>
      </w:r>
      <w:r w:rsidR="001F5FCA">
        <w:t xml:space="preserve"> </w:t>
      </w:r>
      <w:r>
        <w:t>vom 12.12.2017 bis 27.12.2017</w:t>
      </w:r>
      <w:r w:rsidR="001F5FCA">
        <w:t xml:space="preserve"> </w:t>
      </w:r>
      <w:r>
        <w:t>öffentlich kundgemacht und hat</w:t>
      </w:r>
      <w:r w:rsidR="001F5FCA">
        <w:t xml:space="preserve"> </w:t>
      </w:r>
      <w:r>
        <w:t>am 13.12.2017 Rechtswirksamkeit</w:t>
      </w:r>
      <w:r w:rsidR="001F5FCA">
        <w:t xml:space="preserve"> </w:t>
      </w:r>
      <w:r>
        <w:t>erlangt. Der genannte Plan</w:t>
      </w:r>
      <w:r w:rsidR="001F5FCA">
        <w:t xml:space="preserve"> </w:t>
      </w:r>
      <w:r>
        <w:t>liegt während der Amtsstunden</w:t>
      </w:r>
      <w:r w:rsidR="001F5FCA">
        <w:t xml:space="preserve"> </w:t>
      </w:r>
      <w:r>
        <w:t xml:space="preserve">beim </w:t>
      </w:r>
      <w:r w:rsidRPr="00EB6C46">
        <w:rPr>
          <w:rStyle w:val="AbsatzNachZchn"/>
        </w:rPr>
        <w:t>Magistrat der Stadt Wels,</w:t>
      </w:r>
      <w:r w:rsidR="001F5FCA" w:rsidRPr="00EB6C46">
        <w:rPr>
          <w:rStyle w:val="AbsatzNachZchn"/>
        </w:rPr>
        <w:t xml:space="preserve"> </w:t>
      </w:r>
      <w:r w:rsidRPr="00EB6C46">
        <w:rPr>
          <w:rStyle w:val="AbsatzNachZchn"/>
        </w:rPr>
        <w:t>Dienststelle Stadtentwicklung,</w:t>
      </w:r>
      <w:r w:rsidR="001F5FCA" w:rsidRPr="00EB6C46">
        <w:rPr>
          <w:rStyle w:val="AbsatzNachZchn"/>
        </w:rPr>
        <w:t xml:space="preserve"> </w:t>
      </w:r>
      <w:r w:rsidRPr="00EB6C46">
        <w:rPr>
          <w:rStyle w:val="AbsatzNachZchn"/>
        </w:rPr>
        <w:t>Amtsgebäude Pfarrgasse 25, 2.</w:t>
      </w:r>
      <w:r w:rsidR="00BB41C3" w:rsidRPr="00EB6C46">
        <w:t xml:space="preserve"> </w:t>
      </w:r>
      <w:r w:rsidRPr="00EB6C46">
        <w:t>Amtliche</w:t>
      </w:r>
      <w:r w:rsidR="001F38BF" w:rsidRPr="00EB6C46">
        <w:t xml:space="preserve"> </w:t>
      </w:r>
      <w:r w:rsidRPr="00EB6C46">
        <w:t>Kundmachungen</w:t>
      </w:r>
      <w:r w:rsidR="001F5FCA" w:rsidRPr="00EB6C46">
        <w:t xml:space="preserve"> </w:t>
      </w:r>
      <w:r w:rsidRPr="00EB6C46">
        <w:t>Stock, zur Einsichtnahme für jedermann</w:t>
      </w:r>
      <w:r w:rsidR="001F5FCA" w:rsidRPr="00EB6C46">
        <w:t xml:space="preserve"> </w:t>
      </w:r>
      <w:r w:rsidRPr="00EB6C46">
        <w:t>auf.</w:t>
      </w:r>
    </w:p>
    <w:p w:rsidR="001F5FCA" w:rsidRDefault="001F5FCA" w:rsidP="00984895">
      <w:pPr>
        <w:pStyle w:val="berschrift3"/>
      </w:pPr>
      <w:bookmarkStart w:id="97" w:name="_Toc509825049"/>
      <w:r>
        <w:t>Magistrat der Stadt Wels BZ-BauR-5007-2016</w:t>
      </w:r>
      <w:bookmarkEnd w:id="97"/>
    </w:p>
    <w:p w:rsidR="001F5FCA" w:rsidRPr="00AF3D06" w:rsidRDefault="001F5FCA" w:rsidP="00984895">
      <w:pPr>
        <w:pStyle w:val="berschrift4"/>
      </w:pPr>
      <w:r w:rsidRPr="00AF3D06">
        <w:t>Flächenwidmungsplan für die Stadt Wels Nr. 5/2015 Änderung Nr. 28</w:t>
      </w:r>
    </w:p>
    <w:p w:rsidR="001F5FCA" w:rsidRPr="00AF3D06" w:rsidRDefault="001F5FCA" w:rsidP="00984895">
      <w:pPr>
        <w:pStyle w:val="AbsatzNach"/>
      </w:pPr>
      <w:r w:rsidRPr="00AF3D06">
        <w:t>Örtliches Entwicklungskonzept Nr. 2/2015 (/Änderung Nr. 8)</w:t>
      </w:r>
    </w:p>
    <w:p w:rsidR="001F5FCA" w:rsidRDefault="001F5FCA" w:rsidP="00BB41C3">
      <w:pPr>
        <w:pStyle w:val="AbsatzVor"/>
      </w:pPr>
      <w:r>
        <w:t xml:space="preserve">Der rechtskräftige Flächenwidmungsplan für die Stadt Wels wurde wie folgt geändert: Änderung Nr. 28: Umwidmung für den Bereich des Grundstückes Nr. </w:t>
      </w:r>
      <w:proofErr w:type="spellStart"/>
      <w:r>
        <w:t>Tfl</w:t>
      </w:r>
      <w:proofErr w:type="spellEnd"/>
      <w:r>
        <w:t xml:space="preserve">. 1697/1, Katastralgemeinde 51226 </w:t>
      </w:r>
      <w:proofErr w:type="spellStart"/>
      <w:r>
        <w:t>Puchberg</w:t>
      </w:r>
      <w:proofErr w:type="spellEnd"/>
      <w:r>
        <w:t>, von derzeit Grünland-Land- und Forstwirtschaft auf Erholungsfläche – Spiel und Sport (Modellflugplatz; bauliche Nutzung maximal 100 m²).Mit der Änderung Nr. 8 wird die Konformität zu den plangrafischen Aussagen des Örtlichen Entwicklungskonzeptes hergestellt. Diese Änderung wurde in der Zeit vom 08.01.2018 bis 22.01.2018 öffentlich kundgemacht und hat am 09.01.2018 Rechtswirksamkeit erlangt. Der genannte Plan liegt während der Amtsstunden beim Magistrat der Stadt Wels, Dienststelle Stadtentwicklung, Amtsgebäude Pfarrgasse 25, 2.</w:t>
      </w:r>
      <w:r w:rsidR="001F38BF">
        <w:t xml:space="preserve"> </w:t>
      </w:r>
      <w:r>
        <w:t>Stock, zur Einsichtnahme für jedermann auf.</w:t>
      </w:r>
    </w:p>
    <w:p w:rsidR="00031E44" w:rsidRDefault="00031E44" w:rsidP="00C0017A">
      <w:pPr>
        <w:pStyle w:val="berschrift2"/>
        <w:sectPr w:rsidR="00031E44" w:rsidSect="0018538D">
          <w:pgSz w:w="11906" w:h="16838" w:code="9"/>
          <w:pgMar w:top="851" w:right="851" w:bottom="851" w:left="851" w:header="567" w:footer="340" w:gutter="0"/>
          <w:cols w:sep="1" w:space="709"/>
        </w:sectPr>
      </w:pPr>
      <w:bookmarkStart w:id="98" w:name="_Toc509825050"/>
    </w:p>
    <w:p w:rsidR="001F5FCA" w:rsidRDefault="001F5FCA" w:rsidP="00C0017A">
      <w:pPr>
        <w:pStyle w:val="berschrift2"/>
      </w:pPr>
      <w:r>
        <w:lastRenderedPageBreak/>
        <w:t>Prävention Afrikanische Schweinepest</w:t>
      </w:r>
      <w:bookmarkEnd w:id="98"/>
    </w:p>
    <w:p w:rsidR="00BB41C3" w:rsidRDefault="001F5FCA" w:rsidP="00984895">
      <w:pPr>
        <w:pStyle w:val="AbsatzNach"/>
      </w:pPr>
      <w:r>
        <w:t>Die Bekämpfung der – für Menschen absolut ungefährlichen – Afrikanischen Schweinepest (</w:t>
      </w:r>
      <w:proofErr w:type="gramStart"/>
      <w:r>
        <w:t>ASP )</w:t>
      </w:r>
      <w:proofErr w:type="gramEnd"/>
      <w:r>
        <w:t xml:space="preserve"> beim Wildschwein gestaltet sich schwierig. </w:t>
      </w:r>
    </w:p>
    <w:p w:rsidR="00BB41C3" w:rsidRDefault="001F5FCA" w:rsidP="00984895">
      <w:pPr>
        <w:pStyle w:val="AbsatzNach"/>
      </w:pPr>
      <w:r>
        <w:t xml:space="preserve">Die nächstgelegenen Erkrankungsfälle traten in folgenden Ländern auf: Ukraine, Polen und zuletzt auch in Tschechien. </w:t>
      </w:r>
    </w:p>
    <w:p w:rsidR="00BB41C3" w:rsidRDefault="001F5FCA" w:rsidP="00984895">
      <w:pPr>
        <w:pStyle w:val="AbsatzNach"/>
      </w:pPr>
      <w:r>
        <w:t xml:space="preserve">Um </w:t>
      </w:r>
      <w:proofErr w:type="spellStart"/>
      <w:r>
        <w:t>Tierleid</w:t>
      </w:r>
      <w:proofErr w:type="spellEnd"/>
      <w:r>
        <w:t xml:space="preserve"> und wirtschaftliche Verluste für Tierhalter und die nachgelagerten Wirtschaftszweige ( Exportverbote ) zu vermeiden, ist die Einschleppung der ASP in Hausschweinebestände zu verhindern. </w:t>
      </w:r>
    </w:p>
    <w:p w:rsidR="00BB41C3" w:rsidRDefault="001F5FCA" w:rsidP="00984895">
      <w:pPr>
        <w:pStyle w:val="AbsatzNach"/>
      </w:pPr>
      <w:r>
        <w:t xml:space="preserve">Zum Schutz der Hausschweinebestände vor ASP werden Sie ersucht, einige wichtige Vorsorgemaßnahmen einzuhalten: </w:t>
      </w:r>
    </w:p>
    <w:p w:rsidR="00BB41C3" w:rsidRDefault="001F5FCA" w:rsidP="00984895">
      <w:pPr>
        <w:pStyle w:val="berschrift3"/>
      </w:pPr>
      <w:r>
        <w:t xml:space="preserve">Speisereste: </w:t>
      </w:r>
    </w:p>
    <w:p w:rsidR="00BB41C3" w:rsidRDefault="001F5FCA" w:rsidP="00984895">
      <w:pPr>
        <w:pStyle w:val="AbsatzNach"/>
      </w:pPr>
      <w:r>
        <w:t>Der Erreger der ASP ist sehr widerstandsfähig</w:t>
      </w:r>
      <w:r w:rsidR="001F38BF">
        <w:t xml:space="preserve"> </w:t>
      </w:r>
      <w:r>
        <w:t>und kann Wochen,</w:t>
      </w:r>
      <w:r w:rsidR="001F38BF">
        <w:t xml:space="preserve"> </w:t>
      </w:r>
      <w:r>
        <w:t>in gefrorenem Fleisch und Wurstwaren sogar mehrere Jahre überleben.</w:t>
      </w:r>
      <w:r w:rsidR="001F38BF">
        <w:t xml:space="preserve"> </w:t>
      </w:r>
    </w:p>
    <w:p w:rsidR="0062351A" w:rsidRDefault="001F5FCA" w:rsidP="0062351A">
      <w:pPr>
        <w:pStyle w:val="Aufzhlung"/>
        <w:spacing w:before="0" w:after="0"/>
      </w:pPr>
      <w:r>
        <w:t>Keine Entsorgung von Speiseresten in der Natur (Infektionsgefahr für Wildschweine)</w:t>
      </w:r>
    </w:p>
    <w:p w:rsidR="001F38BF" w:rsidRDefault="001F5FCA" w:rsidP="0062351A">
      <w:pPr>
        <w:pStyle w:val="Aufzhlung"/>
        <w:spacing w:before="0" w:after="0"/>
      </w:pPr>
      <w:r>
        <w:t>Keine Verfütterung von Speiseresten,</w:t>
      </w:r>
      <w:r w:rsidR="00DF70DB">
        <w:t xml:space="preserve"> </w:t>
      </w:r>
      <w:r>
        <w:t>Fleisch und Wurstwaren</w:t>
      </w:r>
      <w:r w:rsidR="00DF70DB">
        <w:t xml:space="preserve"> </w:t>
      </w:r>
      <w:r>
        <w:t>an Hausschweine ( § 15a Tierseuchengesetz….)</w:t>
      </w:r>
      <w:r w:rsidR="001F38BF">
        <w:t xml:space="preserve"> </w:t>
      </w:r>
    </w:p>
    <w:p w:rsidR="001F5FCA" w:rsidRDefault="001F5FCA" w:rsidP="0062351A">
      <w:pPr>
        <w:pStyle w:val="Aufzhlung"/>
        <w:spacing w:before="0"/>
      </w:pPr>
      <w:r>
        <w:t>Fremdarbeitskräfte sind dahingehend</w:t>
      </w:r>
      <w:r w:rsidR="00DF70DB">
        <w:t xml:space="preserve"> </w:t>
      </w:r>
      <w:r>
        <w:t>zu instruieren, dass Reiseproviantreste</w:t>
      </w:r>
      <w:r w:rsidR="00DF70DB">
        <w:t xml:space="preserve"> </w:t>
      </w:r>
      <w:r>
        <w:t>nur in verschlossene</w:t>
      </w:r>
      <w:r w:rsidR="00DF70DB">
        <w:t xml:space="preserve"> </w:t>
      </w:r>
      <w:r>
        <w:t>Müllbehälter einzuwerfen</w:t>
      </w:r>
      <w:r w:rsidR="00DF70DB">
        <w:t xml:space="preserve"> </w:t>
      </w:r>
      <w:r>
        <w:t>sind</w:t>
      </w:r>
    </w:p>
    <w:p w:rsidR="001F5FCA" w:rsidRDefault="001F5FCA" w:rsidP="00984895">
      <w:pPr>
        <w:pStyle w:val="berschrift3"/>
      </w:pPr>
      <w:r>
        <w:t>Futter und Einstreu:</w:t>
      </w:r>
    </w:p>
    <w:p w:rsidR="00DF70DB" w:rsidRDefault="001F5FCA" w:rsidP="0062351A">
      <w:pPr>
        <w:pStyle w:val="Aufzhlung"/>
        <w:spacing w:before="0" w:after="0"/>
      </w:pPr>
      <w:r>
        <w:t>Futter und Einstreu ist am Betrieb</w:t>
      </w:r>
      <w:r w:rsidR="00DF70DB">
        <w:t xml:space="preserve"> </w:t>
      </w:r>
      <w:r>
        <w:t>vor Wildschweinen geschützt</w:t>
      </w:r>
      <w:r w:rsidR="00DF70DB">
        <w:t xml:space="preserve"> </w:t>
      </w:r>
      <w:r>
        <w:t>zu lagern</w:t>
      </w:r>
    </w:p>
    <w:p w:rsidR="001F5FCA" w:rsidRDefault="001F5FCA" w:rsidP="0062351A">
      <w:pPr>
        <w:pStyle w:val="Aufzhlung"/>
        <w:spacing w:before="0"/>
      </w:pPr>
      <w:r>
        <w:t>Kein Verfüttern von Gras an</w:t>
      </w:r>
      <w:r w:rsidR="00DF70DB">
        <w:t xml:space="preserve"> </w:t>
      </w:r>
      <w:r>
        <w:t>Hausschweine, welches vorher</w:t>
      </w:r>
      <w:r w:rsidR="00DF70DB">
        <w:t xml:space="preserve"> </w:t>
      </w:r>
      <w:r w:rsidR="0062351A">
        <w:t xml:space="preserve">von Wildschweinen </w:t>
      </w:r>
      <w:r>
        <w:t>kontaminiert</w:t>
      </w:r>
      <w:r w:rsidR="00DF70DB">
        <w:t xml:space="preserve"> </w:t>
      </w:r>
      <w:r>
        <w:t>wurde</w:t>
      </w:r>
      <w:r w:rsidR="00DF70DB">
        <w:t>.</w:t>
      </w:r>
    </w:p>
    <w:p w:rsidR="001F5FCA" w:rsidRDefault="001F5FCA" w:rsidP="00984895">
      <w:pPr>
        <w:pStyle w:val="berschrift3"/>
      </w:pPr>
      <w:r>
        <w:t>Abschottung der</w:t>
      </w:r>
      <w:r w:rsidR="00DF70DB">
        <w:t xml:space="preserve"> </w:t>
      </w:r>
      <w:r>
        <w:t>Schweinehaltung:</w:t>
      </w:r>
    </w:p>
    <w:p w:rsidR="001F5FCA" w:rsidRDefault="001F5FCA" w:rsidP="0062351A">
      <w:pPr>
        <w:pStyle w:val="Aufzhlung"/>
        <w:spacing w:before="0" w:after="0"/>
      </w:pPr>
      <w:r>
        <w:t>Fremdarbeitskräfte und andere</w:t>
      </w:r>
      <w:r w:rsidR="00DF70DB">
        <w:t xml:space="preserve"> </w:t>
      </w:r>
      <w:r>
        <w:t>betriebsfremde Personen sind mit</w:t>
      </w:r>
      <w:r w:rsidR="00DF70DB">
        <w:t xml:space="preserve"> </w:t>
      </w:r>
      <w:r>
        <w:t>betriebseigener Schutzkleidung</w:t>
      </w:r>
      <w:r w:rsidR="00DF70DB">
        <w:t xml:space="preserve"> </w:t>
      </w:r>
      <w:r>
        <w:t>oder Einmalschutzkleidung auszustatten</w:t>
      </w:r>
    </w:p>
    <w:p w:rsidR="00BB41C3" w:rsidRDefault="001F5FCA" w:rsidP="0062351A">
      <w:pPr>
        <w:pStyle w:val="Aufzhlung"/>
        <w:spacing w:before="0"/>
      </w:pPr>
      <w:r>
        <w:t>Mäuse und Ratten als mögliche</w:t>
      </w:r>
      <w:r w:rsidR="00DF70DB">
        <w:t xml:space="preserve"> </w:t>
      </w:r>
      <w:r>
        <w:t>Infektionsüberträger sind konsequent</w:t>
      </w:r>
      <w:r w:rsidR="00DF70DB">
        <w:t xml:space="preserve"> </w:t>
      </w:r>
      <w:r>
        <w:t>zu bekämpfen</w:t>
      </w:r>
    </w:p>
    <w:p w:rsidR="00BB41C3" w:rsidRDefault="001F5FCA" w:rsidP="00984895">
      <w:pPr>
        <w:pStyle w:val="berschrift3"/>
      </w:pPr>
      <w:r>
        <w:t>Trennung von Jagd und</w:t>
      </w:r>
      <w:r w:rsidR="00DF70DB">
        <w:t xml:space="preserve"> </w:t>
      </w:r>
      <w:r>
        <w:t>Tierhaltung – Sicherheitsmaßnahmen:</w:t>
      </w:r>
      <w:r w:rsidR="00DF70DB">
        <w:t xml:space="preserve"> </w:t>
      </w:r>
    </w:p>
    <w:p w:rsidR="00A16EE2" w:rsidRDefault="001F5FCA" w:rsidP="00984895">
      <w:pPr>
        <w:pStyle w:val="AbsatzNach"/>
      </w:pPr>
      <w:r>
        <w:t>Die verstärkte Bejagung zur Ausdünnung</w:t>
      </w:r>
      <w:r w:rsidR="00DF70DB">
        <w:t xml:space="preserve"> </w:t>
      </w:r>
      <w:r>
        <w:t>der Wildschweinpopulation</w:t>
      </w:r>
      <w:r w:rsidR="00DF70DB">
        <w:t xml:space="preserve"> </w:t>
      </w:r>
      <w:r>
        <w:t>ist ein wichtiger Punkt in</w:t>
      </w:r>
      <w:r w:rsidR="00DF70DB">
        <w:t xml:space="preserve"> </w:t>
      </w:r>
      <w:r>
        <w:t>der Bekämpfung der ASP.</w:t>
      </w:r>
      <w:r w:rsidR="00DF70DB">
        <w:t xml:space="preserve"> </w:t>
      </w:r>
    </w:p>
    <w:p w:rsidR="001F5FCA" w:rsidRDefault="001F5FCA" w:rsidP="00984895">
      <w:pPr>
        <w:pStyle w:val="berschrift3"/>
      </w:pPr>
      <w:r>
        <w:t>Es gilt jedoch Folgendes zu beachten:</w:t>
      </w:r>
    </w:p>
    <w:p w:rsidR="001F5FCA" w:rsidRDefault="001F5FCA" w:rsidP="0062351A">
      <w:pPr>
        <w:pStyle w:val="Aufzhlung"/>
        <w:spacing w:before="0" w:after="0"/>
      </w:pPr>
      <w:r>
        <w:t>Kein Betreten des Schweinestalles</w:t>
      </w:r>
      <w:r w:rsidR="00DF70DB">
        <w:t xml:space="preserve"> </w:t>
      </w:r>
      <w:r>
        <w:t>mit Jagdkleidung, mit</w:t>
      </w:r>
      <w:r w:rsidR="00DF70DB">
        <w:t xml:space="preserve"> </w:t>
      </w:r>
      <w:r>
        <w:t>Jagdausrüstung oder mit dem</w:t>
      </w:r>
      <w:r w:rsidR="00DF70DB">
        <w:t xml:space="preserve"> </w:t>
      </w:r>
      <w:r>
        <w:t>Jagdhund</w:t>
      </w:r>
    </w:p>
    <w:p w:rsidR="001F5FCA" w:rsidRDefault="001F5FCA" w:rsidP="0062351A">
      <w:pPr>
        <w:pStyle w:val="Aufzhlung"/>
        <w:spacing w:before="0" w:after="0"/>
      </w:pPr>
      <w:r>
        <w:t>Kein Aufbrechen und Zerwirken</w:t>
      </w:r>
      <w:r w:rsidR="00DF70DB">
        <w:t xml:space="preserve"> </w:t>
      </w:r>
      <w:r>
        <w:t>von Schwarzwild am schweinehaltenden</w:t>
      </w:r>
      <w:r w:rsidR="00DF70DB">
        <w:t xml:space="preserve"> </w:t>
      </w:r>
      <w:r>
        <w:t>Betrieb, auch wenn</w:t>
      </w:r>
      <w:r w:rsidR="00DF70DB">
        <w:t xml:space="preserve"> </w:t>
      </w:r>
      <w:r>
        <w:t>Schweine nur für den Eigenbedarf</w:t>
      </w:r>
      <w:r w:rsidR="00DF70DB">
        <w:t xml:space="preserve"> </w:t>
      </w:r>
      <w:r>
        <w:t>gehalten werden</w:t>
      </w:r>
    </w:p>
    <w:p w:rsidR="001F5FCA" w:rsidRDefault="001F5FCA" w:rsidP="0062351A">
      <w:pPr>
        <w:pStyle w:val="Aufzhlung"/>
        <w:spacing w:before="0" w:after="0"/>
      </w:pPr>
      <w:r w:rsidRPr="0062351A">
        <w:t>Tot</w:t>
      </w:r>
      <w:r>
        <w:t xml:space="preserve"> aufgefundene Wildschweine</w:t>
      </w:r>
      <w:r w:rsidR="00DF70DB">
        <w:t xml:space="preserve"> </w:t>
      </w:r>
      <w:r>
        <w:t>sind dem Amtstie</w:t>
      </w:r>
      <w:r w:rsidR="00DF70DB">
        <w:t xml:space="preserve">rarzt der Bezirkshauptmannschaft </w:t>
      </w:r>
      <w:r>
        <w:t>zu melden</w:t>
      </w:r>
    </w:p>
    <w:p w:rsidR="0062351A" w:rsidRDefault="001F5FCA" w:rsidP="00984895">
      <w:pPr>
        <w:pStyle w:val="AbsatzNach"/>
      </w:pPr>
      <w:r>
        <w:t>(Amtstierarzt Mag. Alfred Weinberger:</w:t>
      </w:r>
      <w:r w:rsidR="00DF70DB">
        <w:t xml:space="preserve"> </w:t>
      </w:r>
      <w:r>
        <w:t>07942/702 62 470)</w:t>
      </w:r>
      <w:r w:rsidR="00DF70DB">
        <w:t xml:space="preserve"> </w:t>
      </w:r>
    </w:p>
    <w:p w:rsidR="001F5FCA" w:rsidRDefault="001F5FCA" w:rsidP="00984895">
      <w:pPr>
        <w:pStyle w:val="AbsatzNach"/>
      </w:pPr>
      <w:r>
        <w:t>Vielen Dank für Ihre Mithilfe</w:t>
      </w:r>
      <w:r w:rsidR="00DF70DB">
        <w:t xml:space="preserve"> </w:t>
      </w:r>
      <w:r>
        <w:t>bei der Seuchenprävention.</w:t>
      </w:r>
    </w:p>
    <w:p w:rsidR="00031E44" w:rsidRDefault="00031E44" w:rsidP="00C0017A">
      <w:pPr>
        <w:pStyle w:val="berschrift2"/>
        <w:sectPr w:rsidR="00031E44" w:rsidSect="0018538D">
          <w:pgSz w:w="11906" w:h="16838" w:code="9"/>
          <w:pgMar w:top="851" w:right="851" w:bottom="851" w:left="851" w:header="567" w:footer="340" w:gutter="0"/>
          <w:cols w:sep="1" w:space="709"/>
        </w:sectPr>
      </w:pPr>
      <w:bookmarkStart w:id="99" w:name="_Toc509825051"/>
    </w:p>
    <w:p w:rsidR="001F5FCA" w:rsidRDefault="001F2F3A" w:rsidP="00C0017A">
      <w:pPr>
        <w:pStyle w:val="berschrift2"/>
      </w:pPr>
      <w:r>
        <w:lastRenderedPageBreak/>
        <w:t>Geburten</w:t>
      </w:r>
      <w:bookmarkEnd w:id="99"/>
    </w:p>
    <w:p w:rsidR="001F2F3A" w:rsidRDefault="001F2F3A" w:rsidP="00984895">
      <w:pPr>
        <w:pStyle w:val="AbsatzNach"/>
      </w:pPr>
      <w:r>
        <w:t xml:space="preserve">20.02.2018, </w:t>
      </w:r>
      <w:proofErr w:type="spellStart"/>
      <w:r>
        <w:t>Hinterberger</w:t>
      </w:r>
      <w:proofErr w:type="spellEnd"/>
      <w:r>
        <w:t xml:space="preserve"> Maximilian; 19.02.2018, Alkan </w:t>
      </w:r>
      <w:proofErr w:type="spellStart"/>
      <w:r>
        <w:t>Beren</w:t>
      </w:r>
      <w:proofErr w:type="spellEnd"/>
      <w:r>
        <w:t>;</w:t>
      </w:r>
      <w:r w:rsidR="007E6E56">
        <w:t xml:space="preserve"> </w:t>
      </w:r>
      <w:r>
        <w:t xml:space="preserve">14.02.2018, </w:t>
      </w:r>
      <w:proofErr w:type="spellStart"/>
      <w:r>
        <w:t>Abazović</w:t>
      </w:r>
      <w:proofErr w:type="spellEnd"/>
      <w:r>
        <w:t xml:space="preserve"> Emrah; 12.02.2018, Marina Mateo; 05.02.2018,</w:t>
      </w:r>
      <w:r w:rsidR="007E6E56">
        <w:t xml:space="preserve"> </w:t>
      </w:r>
      <w:proofErr w:type="spellStart"/>
      <w:r>
        <w:t>Akaev</w:t>
      </w:r>
      <w:proofErr w:type="spellEnd"/>
      <w:r>
        <w:t xml:space="preserve"> Islam; 04.02.2018, Stahl Isabella; 31.01.2018, Kazan </w:t>
      </w:r>
      <w:proofErr w:type="spellStart"/>
      <w:r>
        <w:t>Eylül</w:t>
      </w:r>
      <w:proofErr w:type="spellEnd"/>
      <w:r>
        <w:t xml:space="preserve"> </w:t>
      </w:r>
      <w:proofErr w:type="spellStart"/>
      <w:r>
        <w:t>Nisa</w:t>
      </w:r>
      <w:proofErr w:type="spellEnd"/>
      <w:r>
        <w:t>;</w:t>
      </w:r>
      <w:r w:rsidR="007E6E56">
        <w:t xml:space="preserve"> </w:t>
      </w:r>
      <w:r>
        <w:t xml:space="preserve">30.01.2018, Lucic </w:t>
      </w:r>
      <w:proofErr w:type="spellStart"/>
      <w:r>
        <w:t>Ruža</w:t>
      </w:r>
      <w:proofErr w:type="spellEnd"/>
      <w:r>
        <w:t xml:space="preserve">; 26.01.2018, </w:t>
      </w:r>
      <w:proofErr w:type="spellStart"/>
      <w:r>
        <w:t>Alijagić</w:t>
      </w:r>
      <w:proofErr w:type="spellEnd"/>
      <w:r>
        <w:t xml:space="preserve"> </w:t>
      </w:r>
      <w:proofErr w:type="spellStart"/>
      <w:r>
        <w:t>Ajna</w:t>
      </w:r>
      <w:proofErr w:type="spellEnd"/>
      <w:r>
        <w:t>; 22.01.2018, Fuchsberger</w:t>
      </w:r>
      <w:r w:rsidR="007E6E56">
        <w:t xml:space="preserve"> </w:t>
      </w:r>
      <w:r>
        <w:t xml:space="preserve">Melina; 20.01.2018, </w:t>
      </w:r>
      <w:proofErr w:type="spellStart"/>
      <w:r>
        <w:t>Kaouech</w:t>
      </w:r>
      <w:proofErr w:type="spellEnd"/>
      <w:r>
        <w:t xml:space="preserve"> Yunus; 16.01.2018, </w:t>
      </w:r>
      <w:proofErr w:type="spellStart"/>
      <w:r>
        <w:t>Sofić</w:t>
      </w:r>
      <w:proofErr w:type="spellEnd"/>
      <w:r>
        <w:t xml:space="preserve"> Malik</w:t>
      </w:r>
    </w:p>
    <w:p w:rsidR="001F2F3A" w:rsidRDefault="001F2F3A" w:rsidP="00C0017A">
      <w:pPr>
        <w:pStyle w:val="berschrift2"/>
      </w:pPr>
      <w:bookmarkStart w:id="100" w:name="_Toc509825052"/>
      <w:r>
        <w:t>Hochzeiten</w:t>
      </w:r>
      <w:bookmarkEnd w:id="100"/>
    </w:p>
    <w:p w:rsidR="001F2F3A" w:rsidRDefault="001F2F3A" w:rsidP="00984895">
      <w:pPr>
        <w:pStyle w:val="AbsatzNach"/>
      </w:pPr>
      <w:r>
        <w:t xml:space="preserve">24.01.2018, Strasser Thomas, Wels, </w:t>
      </w:r>
      <w:proofErr w:type="spellStart"/>
      <w:r>
        <w:t>Luxbauer</w:t>
      </w:r>
      <w:proofErr w:type="spellEnd"/>
      <w:r>
        <w:t xml:space="preserve"> Gerlinde Franziska,</w:t>
      </w:r>
      <w:r w:rsidR="007E6E56">
        <w:t xml:space="preserve"> </w:t>
      </w:r>
      <w:r>
        <w:t xml:space="preserve">Wels; 27.01.2018, Weingartner Walfried Franz, </w:t>
      </w:r>
      <w:proofErr w:type="spellStart"/>
      <w:r>
        <w:t>Gallspach</w:t>
      </w:r>
      <w:proofErr w:type="spellEnd"/>
      <w:r>
        <w:t>, Schönberger</w:t>
      </w:r>
      <w:r w:rsidR="007E6E56">
        <w:t xml:space="preserve"> </w:t>
      </w:r>
      <w:r>
        <w:t xml:space="preserve">Stefanie Elisabeth, </w:t>
      </w:r>
      <w:proofErr w:type="spellStart"/>
      <w:r>
        <w:t>Gallspach</w:t>
      </w:r>
      <w:proofErr w:type="spellEnd"/>
      <w:r>
        <w:t xml:space="preserve">; 27.01.2018, </w:t>
      </w:r>
      <w:proofErr w:type="spellStart"/>
      <w:r>
        <w:t>Sövényházi</w:t>
      </w:r>
      <w:proofErr w:type="spellEnd"/>
      <w:r w:rsidR="007E6E56">
        <w:t xml:space="preserve"> </w:t>
      </w:r>
      <w:proofErr w:type="spellStart"/>
      <w:r>
        <w:t>Zoltán</w:t>
      </w:r>
      <w:proofErr w:type="spellEnd"/>
      <w:r>
        <w:t xml:space="preserve">, Wels, </w:t>
      </w:r>
      <w:proofErr w:type="spellStart"/>
      <w:r>
        <w:t>Topalović</w:t>
      </w:r>
      <w:proofErr w:type="spellEnd"/>
      <w:r>
        <w:t xml:space="preserve"> </w:t>
      </w:r>
      <w:proofErr w:type="spellStart"/>
      <w:r>
        <w:t>Elvedina</w:t>
      </w:r>
      <w:proofErr w:type="spellEnd"/>
      <w:r>
        <w:t xml:space="preserve">, Wels; 09.02.2018, Al </w:t>
      </w:r>
      <w:proofErr w:type="spellStart"/>
      <w:r>
        <w:t>Saheety</w:t>
      </w:r>
      <w:proofErr w:type="spellEnd"/>
      <w:r>
        <w:t xml:space="preserve"> </w:t>
      </w:r>
      <w:proofErr w:type="spellStart"/>
      <w:r>
        <w:t>Anwar</w:t>
      </w:r>
      <w:proofErr w:type="spellEnd"/>
      <w:r>
        <w:t>,</w:t>
      </w:r>
      <w:r w:rsidR="007E6E56">
        <w:t xml:space="preserve"> </w:t>
      </w:r>
      <w:r>
        <w:t xml:space="preserve">Wels, Riegel Elisabeth, Wels; 10.02.2018, </w:t>
      </w:r>
      <w:proofErr w:type="spellStart"/>
      <w:r>
        <w:t>Mirtezani</w:t>
      </w:r>
      <w:proofErr w:type="spellEnd"/>
      <w:r>
        <w:t xml:space="preserve"> Samir, Wels,</w:t>
      </w:r>
      <w:r w:rsidR="007E6E56">
        <w:t xml:space="preserve"> </w:t>
      </w:r>
      <w:proofErr w:type="spellStart"/>
      <w:r>
        <w:t>Avdiu</w:t>
      </w:r>
      <w:proofErr w:type="spellEnd"/>
      <w:r>
        <w:t xml:space="preserve"> Miranda; 10.02.2018, </w:t>
      </w:r>
      <w:proofErr w:type="spellStart"/>
      <w:r>
        <w:t>Jukić</w:t>
      </w:r>
      <w:proofErr w:type="spellEnd"/>
      <w:r>
        <w:t xml:space="preserve"> Ivica, Graz, </w:t>
      </w:r>
      <w:proofErr w:type="spellStart"/>
      <w:r>
        <w:t>Mandić</w:t>
      </w:r>
      <w:proofErr w:type="spellEnd"/>
      <w:r>
        <w:t xml:space="preserve"> </w:t>
      </w:r>
      <w:proofErr w:type="spellStart"/>
      <w:r>
        <w:t>Ružica</w:t>
      </w:r>
      <w:proofErr w:type="spellEnd"/>
      <w:r>
        <w:t>, Wels;</w:t>
      </w:r>
      <w:r w:rsidR="001F38BF">
        <w:t xml:space="preserve"> </w:t>
      </w:r>
      <w:r>
        <w:t xml:space="preserve">14.02.2018, </w:t>
      </w:r>
      <w:proofErr w:type="spellStart"/>
      <w:r>
        <w:t>Jelečević</w:t>
      </w:r>
      <w:proofErr w:type="spellEnd"/>
      <w:r>
        <w:t xml:space="preserve"> Jasmin, Thalheim bei Wels, </w:t>
      </w:r>
      <w:proofErr w:type="spellStart"/>
      <w:r>
        <w:t>Cviko</w:t>
      </w:r>
      <w:proofErr w:type="spellEnd"/>
      <w:r>
        <w:t xml:space="preserve"> </w:t>
      </w:r>
      <w:proofErr w:type="spellStart"/>
      <w:r>
        <w:t>Ajla</w:t>
      </w:r>
      <w:proofErr w:type="spellEnd"/>
      <w:r>
        <w:t>, Thalheim</w:t>
      </w:r>
      <w:r w:rsidR="007E6E56">
        <w:t xml:space="preserve"> bei Wels</w:t>
      </w:r>
    </w:p>
    <w:p w:rsidR="001F2F3A" w:rsidRDefault="001F2F3A" w:rsidP="00C0017A">
      <w:pPr>
        <w:pStyle w:val="berschrift2"/>
      </w:pPr>
      <w:bookmarkStart w:id="101" w:name="_Toc509825053"/>
      <w:r>
        <w:t>Verstorbene</w:t>
      </w:r>
      <w:bookmarkEnd w:id="101"/>
    </w:p>
    <w:p w:rsidR="007E6E56" w:rsidRDefault="001F2F3A" w:rsidP="00984895">
      <w:pPr>
        <w:pStyle w:val="AbsatzNach"/>
      </w:pPr>
      <w:r>
        <w:t xml:space="preserve">Maria Grießer, geb. 14.08.1931, </w:t>
      </w:r>
      <w:proofErr w:type="spellStart"/>
      <w:r>
        <w:t>Schmierndorferstraße</w:t>
      </w:r>
      <w:proofErr w:type="spellEnd"/>
      <w:r>
        <w:t xml:space="preserve"> 50; Hildegard</w:t>
      </w:r>
      <w:r w:rsidR="007E6E56">
        <w:t xml:space="preserve"> </w:t>
      </w:r>
      <w:r>
        <w:t xml:space="preserve">Pichler, geb. 31.05. 1937, Flemingstraße12; Alois </w:t>
      </w:r>
      <w:proofErr w:type="spellStart"/>
      <w:r>
        <w:t>Schwarzgruber</w:t>
      </w:r>
      <w:proofErr w:type="spellEnd"/>
      <w:r>
        <w:t>, geb.</w:t>
      </w:r>
      <w:r w:rsidR="007E6E56">
        <w:t xml:space="preserve"> </w:t>
      </w:r>
      <w:r>
        <w:t>04.05.1935, Linzer Straße 155 c; Otto Gruber, geb. 22.09.1929, Gutenbergstraße</w:t>
      </w:r>
      <w:r w:rsidR="007E6E56">
        <w:t xml:space="preserve"> </w:t>
      </w:r>
      <w:r>
        <w:t xml:space="preserve">4; Robert </w:t>
      </w:r>
      <w:proofErr w:type="spellStart"/>
      <w:r>
        <w:t>Krenmair</w:t>
      </w:r>
      <w:proofErr w:type="spellEnd"/>
      <w:r>
        <w:t xml:space="preserve">, geb. 25.05.1941; Katharina </w:t>
      </w:r>
      <w:proofErr w:type="spellStart"/>
      <w:r>
        <w:t>Dama</w:t>
      </w:r>
      <w:proofErr w:type="spellEnd"/>
      <w:r>
        <w:t>,</w:t>
      </w:r>
      <w:r w:rsidR="007E6E56">
        <w:t xml:space="preserve"> </w:t>
      </w:r>
      <w:r>
        <w:t>geb. 25.11.1934, Föhrenstraße 19; Christian Bogner, geb. 11.01.1966,</w:t>
      </w:r>
      <w:r w:rsidR="007E6E56">
        <w:t xml:space="preserve"> </w:t>
      </w:r>
      <w:proofErr w:type="spellStart"/>
      <w:r>
        <w:t>Traunaustraße</w:t>
      </w:r>
      <w:proofErr w:type="spellEnd"/>
      <w:r>
        <w:t xml:space="preserve"> 4; </w:t>
      </w:r>
      <w:proofErr w:type="spellStart"/>
      <w:r>
        <w:t>Yürekli</w:t>
      </w:r>
      <w:proofErr w:type="spellEnd"/>
      <w:r>
        <w:t xml:space="preserve"> Hasan HÜSEYN, geb. 15.04.1929, Fichtenstraße</w:t>
      </w:r>
      <w:r w:rsidR="007E6E56">
        <w:t xml:space="preserve"> </w:t>
      </w:r>
      <w:r>
        <w:t xml:space="preserve">16; Peter Knoll, geb. 29.06.1946, </w:t>
      </w:r>
      <w:proofErr w:type="spellStart"/>
      <w:r>
        <w:t>Kreßstr</w:t>
      </w:r>
      <w:proofErr w:type="spellEnd"/>
      <w:r>
        <w:t>. 3; Peter Franz Ziegler,</w:t>
      </w:r>
      <w:r w:rsidR="007E6E56">
        <w:t xml:space="preserve"> </w:t>
      </w:r>
      <w:r>
        <w:t>geb. 14.07.1950, Hans-Sachs-Straße 22; Maria Mair, geb. 24.04.1930,</w:t>
      </w:r>
      <w:r w:rsidR="007E6E56">
        <w:t xml:space="preserve"> </w:t>
      </w:r>
      <w:r>
        <w:t>Hans-Sachs-Straße 22; Eleonore Staudinger; Anna Reif; Mathilde</w:t>
      </w:r>
      <w:r w:rsidR="001F38BF">
        <w:t xml:space="preserve"> </w:t>
      </w:r>
      <w:r>
        <w:t xml:space="preserve">Edeltraud Heinz; geb. 04.10.1931; Pius Freiherr von </w:t>
      </w:r>
      <w:proofErr w:type="spellStart"/>
      <w:r>
        <w:t>Geusau</w:t>
      </w:r>
      <w:proofErr w:type="spellEnd"/>
      <w:r>
        <w:t>, geb.</w:t>
      </w:r>
      <w:r w:rsidR="007E6E56">
        <w:t xml:space="preserve"> </w:t>
      </w:r>
      <w:r>
        <w:t xml:space="preserve">25.07.1929, </w:t>
      </w:r>
      <w:proofErr w:type="spellStart"/>
      <w:r>
        <w:t>Puchberg</w:t>
      </w:r>
      <w:proofErr w:type="spellEnd"/>
      <w:r>
        <w:t xml:space="preserve"> 2; Herbert Schick, geb. 21.08.1941; Kurt Anton</w:t>
      </w:r>
      <w:r w:rsidR="007E6E56">
        <w:t xml:space="preserve"> </w:t>
      </w:r>
      <w:r>
        <w:t>Wagner, geb. 06.08.1929, Kalkofenstraße 46; Karl-Heinz Eicher, geb.</w:t>
      </w:r>
      <w:r w:rsidR="007E6E56">
        <w:t xml:space="preserve"> 26.07.1943, Hans-Sachs-Straße 22; Markus </w:t>
      </w:r>
      <w:proofErr w:type="spellStart"/>
      <w:r w:rsidR="007E6E56">
        <w:t>Müllauer</w:t>
      </w:r>
      <w:proofErr w:type="spellEnd"/>
      <w:r w:rsidR="007E6E56">
        <w:t>, geb. 05.02.1988; Hilda Egelseder, geb. 08.10.1928, Föhrenstraße 19; Antonia Heigl,</w:t>
      </w:r>
      <w:r w:rsidR="001F38BF">
        <w:t xml:space="preserve"> </w:t>
      </w:r>
      <w:r w:rsidR="007E6E56">
        <w:t xml:space="preserve">geb. 13.06. 1962, Stifterstraße 7; Rosa </w:t>
      </w:r>
      <w:proofErr w:type="spellStart"/>
      <w:r w:rsidR="007E6E56">
        <w:t>Kuckenberg</w:t>
      </w:r>
      <w:proofErr w:type="spellEnd"/>
      <w:r w:rsidR="007E6E56">
        <w:t xml:space="preserve">, geb. 19.03.1938, Oberfeldstraße 52; Johanna Höller, geb. 02.05.1927, Heimstättenring14; Hermann Josef </w:t>
      </w:r>
      <w:proofErr w:type="spellStart"/>
      <w:r w:rsidR="007E6E56">
        <w:t>Himsl</w:t>
      </w:r>
      <w:proofErr w:type="spellEnd"/>
      <w:r w:rsidR="007E6E56">
        <w:t xml:space="preserve">, geb. 22.05.1927, Dr.-Schauer-Straße 5; Franz Josef Kemptner, geb. 20.02.1924, </w:t>
      </w:r>
      <w:proofErr w:type="spellStart"/>
      <w:r w:rsidR="007E6E56">
        <w:t>Flemingstraße</w:t>
      </w:r>
      <w:proofErr w:type="spellEnd"/>
      <w:r w:rsidR="007E6E56">
        <w:t xml:space="preserve"> 16; Theresia Str. </w:t>
      </w:r>
      <w:proofErr w:type="spellStart"/>
      <w:r w:rsidR="007E6E56">
        <w:t>Friedberta</w:t>
      </w:r>
      <w:proofErr w:type="spellEnd"/>
      <w:r w:rsidR="007E6E56">
        <w:t xml:space="preserve"> Hofer, geb. 02.10.1935,.Grieskirchner Straße 42; Franz </w:t>
      </w:r>
      <w:proofErr w:type="spellStart"/>
      <w:r w:rsidR="007E6E56">
        <w:t>Hattinger</w:t>
      </w:r>
      <w:proofErr w:type="spellEnd"/>
      <w:r w:rsidR="007E6E56">
        <w:t xml:space="preserve">, geb. 01.02.1945, </w:t>
      </w:r>
      <w:proofErr w:type="spellStart"/>
      <w:r w:rsidR="007E6E56">
        <w:t>Sengerstraße</w:t>
      </w:r>
      <w:proofErr w:type="spellEnd"/>
      <w:r w:rsidR="007E6E56">
        <w:t xml:space="preserve"> 43, Anna </w:t>
      </w:r>
      <w:proofErr w:type="spellStart"/>
      <w:r w:rsidR="007E6E56">
        <w:t>Stögmann</w:t>
      </w:r>
      <w:proofErr w:type="spellEnd"/>
      <w:r w:rsidR="007E6E56">
        <w:t xml:space="preserve">, geb. 09.03.1943, Dr.-Schauer-Straße 5; Mag. Christoph </w:t>
      </w:r>
      <w:proofErr w:type="spellStart"/>
      <w:r w:rsidR="007E6E56">
        <w:t>Ebetshuber</w:t>
      </w:r>
      <w:proofErr w:type="spellEnd"/>
      <w:r w:rsidR="007E6E56">
        <w:t xml:space="preserve">, geb. 30.04.1979, </w:t>
      </w:r>
      <w:proofErr w:type="spellStart"/>
      <w:r w:rsidR="007E6E56">
        <w:t>Schmierndorferstraße</w:t>
      </w:r>
      <w:proofErr w:type="spellEnd"/>
      <w:r w:rsidR="007E6E56">
        <w:t xml:space="preserve"> 52. Ida Winkler, geb. 14.12.1927, </w:t>
      </w:r>
      <w:proofErr w:type="spellStart"/>
      <w:r w:rsidR="007E6E56">
        <w:t>Flemingstraße</w:t>
      </w:r>
      <w:proofErr w:type="spellEnd"/>
      <w:r w:rsidR="007E6E56">
        <w:t xml:space="preserve"> 12; Luis Weithaler, geb. 18.02.1938; Margit Maria Leitner, geb. 30.01.1943, Birkenstraße 17; Agnes </w:t>
      </w:r>
      <w:proofErr w:type="spellStart"/>
      <w:r w:rsidR="007E6E56">
        <w:t>Zensz</w:t>
      </w:r>
      <w:proofErr w:type="spellEnd"/>
      <w:r w:rsidR="007E6E56">
        <w:t xml:space="preserve">, geb. 25.12.1925, Steinbrechstraße 9; Angela Schlager, geb. 02.05.1927, Oberfeldstraße 52; Maria </w:t>
      </w:r>
      <w:proofErr w:type="spellStart"/>
      <w:r w:rsidR="007E6E56">
        <w:t>Wolfesberger</w:t>
      </w:r>
      <w:proofErr w:type="spellEnd"/>
      <w:r w:rsidR="007E6E56">
        <w:t xml:space="preserve">, geb. 19.10.1930; Anna </w:t>
      </w:r>
      <w:proofErr w:type="spellStart"/>
      <w:r w:rsidR="007E6E56">
        <w:t>Fillips</w:t>
      </w:r>
      <w:proofErr w:type="spellEnd"/>
      <w:r w:rsidR="007E6E56">
        <w:t xml:space="preserve">; geb. 10.11.1937; Franziska Tischler, geb. 04.02.1926, Flurgasse 40; Ernst Hubert </w:t>
      </w:r>
      <w:proofErr w:type="spellStart"/>
      <w:r w:rsidR="007E6E56">
        <w:t>Gerdopler</w:t>
      </w:r>
      <w:proofErr w:type="spellEnd"/>
      <w:r w:rsidR="007E6E56">
        <w:t xml:space="preserve">, geb. 14.07.1928, Hans-Sachs-Straße 22; Elisabeth Platzer, geb. 28.05.1925, Hans-Sachs-Straße 22; Siegfried Alois </w:t>
      </w:r>
      <w:proofErr w:type="spellStart"/>
      <w:r w:rsidR="007E6E56">
        <w:t>Psutka</w:t>
      </w:r>
      <w:proofErr w:type="spellEnd"/>
      <w:r w:rsidR="007E6E56">
        <w:t xml:space="preserve">,  geb. 13.01.1943; Johann Mayrhofer, geb. 05.12.1939; Pauline Sr. Magda </w:t>
      </w:r>
      <w:proofErr w:type="spellStart"/>
      <w:r w:rsidR="007E6E56">
        <w:t>Wöhrer</w:t>
      </w:r>
      <w:proofErr w:type="spellEnd"/>
      <w:r w:rsidR="007E6E56">
        <w:t xml:space="preserve">, geb. 25.10.1925, </w:t>
      </w:r>
      <w:proofErr w:type="spellStart"/>
      <w:r w:rsidR="007E6E56">
        <w:t>Grieskirchner</w:t>
      </w:r>
      <w:proofErr w:type="spellEnd"/>
      <w:r w:rsidR="007E6E56">
        <w:t xml:space="preserve"> Straße 42; </w:t>
      </w:r>
      <w:proofErr w:type="spellStart"/>
      <w:r w:rsidR="007E6E56">
        <w:t>KarolineBadergruber</w:t>
      </w:r>
      <w:proofErr w:type="spellEnd"/>
      <w:r w:rsidR="007E6E56">
        <w:t xml:space="preserve">, geb. 19.04.1950, Oberfeldstraße 52; Manfred </w:t>
      </w:r>
      <w:proofErr w:type="spellStart"/>
      <w:r w:rsidR="007E6E56">
        <w:t>Lueger</w:t>
      </w:r>
      <w:proofErr w:type="spellEnd"/>
      <w:r w:rsidR="007E6E56">
        <w:t xml:space="preserve">, geb. 07.02.1943; Karoline </w:t>
      </w:r>
      <w:proofErr w:type="spellStart"/>
      <w:r w:rsidR="007E6E56">
        <w:t>Pavlic</w:t>
      </w:r>
      <w:proofErr w:type="spellEnd"/>
      <w:r w:rsidR="007E6E56">
        <w:t xml:space="preserve">, geb. 16.07.1932, Oberfeldstr. 52; Philipp </w:t>
      </w:r>
      <w:proofErr w:type="spellStart"/>
      <w:r w:rsidR="007E6E56">
        <w:t>Greuling</w:t>
      </w:r>
      <w:proofErr w:type="spellEnd"/>
      <w:r w:rsidR="007E6E56">
        <w:t xml:space="preserve">, geb. 19.05.1935, </w:t>
      </w:r>
      <w:proofErr w:type="spellStart"/>
      <w:r w:rsidR="007E6E56">
        <w:t>Rieplstraße</w:t>
      </w:r>
      <w:proofErr w:type="spellEnd"/>
      <w:r w:rsidR="007E6E56">
        <w:t xml:space="preserve"> 12; Ivan </w:t>
      </w:r>
      <w:proofErr w:type="spellStart"/>
      <w:r w:rsidR="007E6E56">
        <w:t>Stipic</w:t>
      </w:r>
      <w:proofErr w:type="spellEnd"/>
      <w:r w:rsidR="007E6E56">
        <w:t>, geb. 02.09.1963, Eschenbachstraße 7;</w:t>
      </w:r>
    </w:p>
    <w:p w:rsidR="00031E44" w:rsidRDefault="00031E44" w:rsidP="00C0017A">
      <w:pPr>
        <w:pStyle w:val="berschrift2"/>
        <w:sectPr w:rsidR="00031E44" w:rsidSect="0018538D">
          <w:pgSz w:w="11906" w:h="16838" w:code="9"/>
          <w:pgMar w:top="851" w:right="851" w:bottom="851" w:left="851" w:header="567" w:footer="340" w:gutter="0"/>
          <w:cols w:sep="1" w:space="709"/>
        </w:sectPr>
      </w:pPr>
      <w:bookmarkStart w:id="102" w:name="_Toc509825054"/>
    </w:p>
    <w:p w:rsidR="007E6E56" w:rsidRDefault="00142767" w:rsidP="00C0017A">
      <w:pPr>
        <w:pStyle w:val="berschrift2"/>
      </w:pPr>
      <w:r>
        <w:lastRenderedPageBreak/>
        <w:t>Wir gratulieren</w:t>
      </w:r>
      <w:bookmarkEnd w:id="102"/>
    </w:p>
    <w:p w:rsidR="009E300F" w:rsidRDefault="00142767" w:rsidP="00984895">
      <w:pPr>
        <w:pStyle w:val="berschrift3"/>
      </w:pPr>
      <w:bookmarkStart w:id="103" w:name="_Toc509825055"/>
      <w:r>
        <w:t>95. Geburtstag</w:t>
      </w:r>
      <w:bookmarkEnd w:id="103"/>
    </w:p>
    <w:p w:rsidR="00142767" w:rsidRDefault="00142767" w:rsidP="00984895">
      <w:pPr>
        <w:pStyle w:val="AbsatzNach"/>
      </w:pPr>
      <w:r>
        <w:t xml:space="preserve">Theresia </w:t>
      </w:r>
      <w:proofErr w:type="spellStart"/>
      <w:r>
        <w:t>Peisl</w:t>
      </w:r>
      <w:proofErr w:type="spellEnd"/>
      <w:r w:rsidR="001E76BB">
        <w:t xml:space="preserve"> </w:t>
      </w:r>
      <w:r>
        <w:t>Oberfeldstraße 52/1</w:t>
      </w:r>
      <w:r w:rsidR="001E76BB">
        <w:t xml:space="preserve"> </w:t>
      </w:r>
      <w:r>
        <w:t>03.12.1922</w:t>
      </w:r>
    </w:p>
    <w:p w:rsidR="00142767" w:rsidRDefault="00142767" w:rsidP="00984895">
      <w:pPr>
        <w:pStyle w:val="AbsatzNach"/>
      </w:pPr>
      <w:r>
        <w:t>Gertrud Maria Angela</w:t>
      </w:r>
      <w:r w:rsidR="001E76BB">
        <w:t xml:space="preserve"> </w:t>
      </w:r>
      <w:r>
        <w:t>Scharmüller</w:t>
      </w:r>
      <w:r w:rsidR="001E76BB">
        <w:t xml:space="preserve"> </w:t>
      </w:r>
      <w:r>
        <w:t>Oberfeldstraße 52/1</w:t>
      </w:r>
      <w:r w:rsidR="001E76BB">
        <w:t xml:space="preserve"> </w:t>
      </w:r>
      <w:r>
        <w:t>18.12.1922</w:t>
      </w:r>
    </w:p>
    <w:p w:rsidR="00142767" w:rsidRDefault="00142767" w:rsidP="00984895">
      <w:pPr>
        <w:pStyle w:val="AbsatzNach"/>
      </w:pPr>
      <w:r>
        <w:t xml:space="preserve">Elisabeth Karoline </w:t>
      </w:r>
      <w:proofErr w:type="spellStart"/>
      <w:r>
        <w:t>Pitlik</w:t>
      </w:r>
      <w:proofErr w:type="spellEnd"/>
      <w:r w:rsidR="001E76BB">
        <w:t xml:space="preserve"> </w:t>
      </w:r>
      <w:r>
        <w:t>Lichtenegger Straße 12/7</w:t>
      </w:r>
      <w:r w:rsidR="001E76BB">
        <w:t xml:space="preserve"> </w:t>
      </w:r>
      <w:r>
        <w:t>05.01.1923</w:t>
      </w:r>
    </w:p>
    <w:p w:rsidR="00142767" w:rsidRDefault="00142767" w:rsidP="00984895">
      <w:pPr>
        <w:pStyle w:val="AbsatzNach"/>
      </w:pPr>
      <w:r>
        <w:t>Margarete Schön</w:t>
      </w:r>
      <w:r w:rsidR="001E76BB">
        <w:t xml:space="preserve"> </w:t>
      </w:r>
      <w:r>
        <w:t>Magazinstraße 5</w:t>
      </w:r>
      <w:r w:rsidR="001E76BB">
        <w:t xml:space="preserve"> </w:t>
      </w:r>
      <w:r>
        <w:t>25.12.1922</w:t>
      </w:r>
    </w:p>
    <w:p w:rsidR="00142767" w:rsidRDefault="00142767" w:rsidP="00984895">
      <w:pPr>
        <w:pStyle w:val="AbsatzNach"/>
      </w:pPr>
      <w:r>
        <w:t>Anna Haderer</w:t>
      </w:r>
      <w:r w:rsidR="001E76BB">
        <w:t xml:space="preserve"> </w:t>
      </w:r>
      <w:r>
        <w:t>Oberfeldstraße 52/1</w:t>
      </w:r>
      <w:r w:rsidR="001E76BB">
        <w:t xml:space="preserve"> </w:t>
      </w:r>
      <w:r>
        <w:t>03.02.1923</w:t>
      </w:r>
    </w:p>
    <w:p w:rsidR="00142767" w:rsidRDefault="00142767" w:rsidP="00984895">
      <w:pPr>
        <w:pStyle w:val="AbsatzNach"/>
      </w:pPr>
      <w:r>
        <w:t>Franziska Wilhelmine</w:t>
      </w:r>
      <w:r w:rsidR="001E76BB">
        <w:t xml:space="preserve"> </w:t>
      </w:r>
      <w:proofErr w:type="spellStart"/>
      <w:r>
        <w:t>Pointner</w:t>
      </w:r>
      <w:proofErr w:type="spellEnd"/>
      <w:r w:rsidR="001E76BB">
        <w:t xml:space="preserve"> </w:t>
      </w:r>
      <w:r>
        <w:t>Oberfeldstraße 52/1</w:t>
      </w:r>
      <w:r w:rsidR="001E76BB">
        <w:t xml:space="preserve"> </w:t>
      </w:r>
      <w:r>
        <w:t>11.02.1923</w:t>
      </w:r>
    </w:p>
    <w:p w:rsidR="00142767" w:rsidRDefault="00142767" w:rsidP="00984895">
      <w:pPr>
        <w:pStyle w:val="AbsatzNach"/>
      </w:pPr>
      <w:r>
        <w:t xml:space="preserve">Gertrude </w:t>
      </w:r>
      <w:proofErr w:type="spellStart"/>
      <w:r>
        <w:t>Rabitsch</w:t>
      </w:r>
      <w:proofErr w:type="spellEnd"/>
      <w:r w:rsidR="001E76BB">
        <w:t xml:space="preserve"> </w:t>
      </w:r>
      <w:r>
        <w:t>Dragonerstraße 44A</w:t>
      </w:r>
      <w:r w:rsidR="001E76BB">
        <w:t xml:space="preserve"> </w:t>
      </w:r>
      <w:r>
        <w:t>24.02.1923</w:t>
      </w:r>
    </w:p>
    <w:p w:rsidR="00142767" w:rsidRDefault="00142767" w:rsidP="00984895">
      <w:pPr>
        <w:pStyle w:val="berschrift3"/>
      </w:pPr>
      <w:bookmarkStart w:id="104" w:name="_Toc509825056"/>
      <w:r>
        <w:t>96. Geburtstag</w:t>
      </w:r>
      <w:bookmarkEnd w:id="104"/>
    </w:p>
    <w:p w:rsidR="001E76BB" w:rsidRDefault="00142767" w:rsidP="00D5229B">
      <w:pPr>
        <w:pStyle w:val="AbsatzVor"/>
        <w:spacing w:before="0"/>
      </w:pPr>
      <w:r>
        <w:t>Karl Schweiger</w:t>
      </w:r>
      <w:r w:rsidR="001E76BB">
        <w:t xml:space="preserve"> </w:t>
      </w:r>
      <w:r>
        <w:t>Dr.-Schauer-Straße 5</w:t>
      </w:r>
      <w:r w:rsidR="001E76BB">
        <w:t xml:space="preserve"> </w:t>
      </w:r>
      <w:r>
        <w:t>04.01.1922</w:t>
      </w:r>
      <w:r w:rsidR="001E76BB">
        <w:t xml:space="preserve"> </w:t>
      </w:r>
    </w:p>
    <w:p w:rsidR="00142767" w:rsidRDefault="00142767" w:rsidP="00984895">
      <w:pPr>
        <w:pStyle w:val="AbsatzNach"/>
      </w:pPr>
      <w:r>
        <w:t xml:space="preserve">Theresia </w:t>
      </w:r>
      <w:proofErr w:type="spellStart"/>
      <w:r>
        <w:t>Pötzlberger</w:t>
      </w:r>
      <w:proofErr w:type="spellEnd"/>
      <w:r w:rsidR="001E76BB">
        <w:t xml:space="preserve"> </w:t>
      </w:r>
      <w:r>
        <w:t>Kreuzweg 14/1</w:t>
      </w:r>
      <w:r w:rsidR="001E76BB">
        <w:t xml:space="preserve"> </w:t>
      </w:r>
      <w:r>
        <w:t>13.01.1922</w:t>
      </w:r>
    </w:p>
    <w:p w:rsidR="009E300F" w:rsidRDefault="00142767" w:rsidP="00984895">
      <w:pPr>
        <w:pStyle w:val="AbsatzNach"/>
      </w:pPr>
      <w:r>
        <w:t>Berta Burgstaller</w:t>
      </w:r>
      <w:r w:rsidR="001E76BB">
        <w:t xml:space="preserve"> </w:t>
      </w:r>
      <w:r>
        <w:t>Eisenbahnergasse 35/1</w:t>
      </w:r>
      <w:r w:rsidR="001E76BB">
        <w:t xml:space="preserve"> </w:t>
      </w:r>
      <w:r>
        <w:t>19.02.1922</w:t>
      </w:r>
    </w:p>
    <w:p w:rsidR="00142767" w:rsidRDefault="00142767" w:rsidP="00984895">
      <w:pPr>
        <w:pStyle w:val="berschrift3"/>
      </w:pPr>
      <w:bookmarkStart w:id="105" w:name="_Toc509825057"/>
      <w:r>
        <w:t>97. Geburtstag</w:t>
      </w:r>
      <w:bookmarkEnd w:id="105"/>
    </w:p>
    <w:p w:rsidR="00142767" w:rsidRDefault="00142767" w:rsidP="00984895">
      <w:pPr>
        <w:pStyle w:val="AbsatzNach"/>
      </w:pPr>
      <w:r>
        <w:t>Elfriede Maria Lamprecht</w:t>
      </w:r>
      <w:r w:rsidR="001E76BB">
        <w:t xml:space="preserve"> </w:t>
      </w:r>
      <w:r>
        <w:t>Lindenstraße 18/13</w:t>
      </w:r>
      <w:r w:rsidR="001E76BB">
        <w:t xml:space="preserve"> </w:t>
      </w:r>
      <w:r>
        <w:t>17.12.1920</w:t>
      </w:r>
    </w:p>
    <w:p w:rsidR="00142767" w:rsidRDefault="00142767" w:rsidP="00984895">
      <w:pPr>
        <w:pStyle w:val="AbsatzNach"/>
      </w:pPr>
      <w:r>
        <w:t>Susanne Fleischmann</w:t>
      </w:r>
      <w:r w:rsidR="001E76BB">
        <w:t xml:space="preserve"> </w:t>
      </w:r>
      <w:r>
        <w:t>Dr.-Schauer-Straße 5</w:t>
      </w:r>
      <w:r w:rsidR="001E76BB">
        <w:t xml:space="preserve"> </w:t>
      </w:r>
      <w:r>
        <w:t>21.01.1921</w:t>
      </w:r>
    </w:p>
    <w:p w:rsidR="00142767" w:rsidRDefault="00142767" w:rsidP="00984895">
      <w:pPr>
        <w:pStyle w:val="AbsatzNach"/>
      </w:pPr>
      <w:r>
        <w:t>Maria Stummer</w:t>
      </w:r>
      <w:r w:rsidR="001E76BB">
        <w:t xml:space="preserve"> </w:t>
      </w:r>
      <w:r>
        <w:t>Oberfeldstraße 52/1</w:t>
      </w:r>
      <w:r w:rsidR="001E76BB">
        <w:t xml:space="preserve"> </w:t>
      </w:r>
      <w:r>
        <w:t>23.02.1921</w:t>
      </w:r>
    </w:p>
    <w:p w:rsidR="00142767" w:rsidRDefault="00142767" w:rsidP="00984895">
      <w:pPr>
        <w:pStyle w:val="berschrift3"/>
      </w:pPr>
      <w:bookmarkStart w:id="106" w:name="_Toc509825058"/>
      <w:r>
        <w:t>98. Geburtstag</w:t>
      </w:r>
      <w:bookmarkEnd w:id="106"/>
    </w:p>
    <w:p w:rsidR="00142767" w:rsidRDefault="00142767" w:rsidP="00984895">
      <w:pPr>
        <w:pStyle w:val="AbsatzNach"/>
      </w:pPr>
      <w:r>
        <w:t xml:space="preserve">Friedrich Rupert </w:t>
      </w:r>
      <w:proofErr w:type="spellStart"/>
      <w:r>
        <w:t>Promberger</w:t>
      </w:r>
      <w:proofErr w:type="spellEnd"/>
      <w:r w:rsidR="001E76BB">
        <w:t xml:space="preserve"> </w:t>
      </w:r>
      <w:r>
        <w:t>Kalkofenstraße 40/11</w:t>
      </w:r>
      <w:r w:rsidR="001E76BB">
        <w:t xml:space="preserve"> </w:t>
      </w:r>
      <w:r>
        <w:t>07.02.1920</w:t>
      </w:r>
    </w:p>
    <w:p w:rsidR="00142767" w:rsidRDefault="00142767" w:rsidP="00984895">
      <w:pPr>
        <w:pStyle w:val="AbsatzNach"/>
      </w:pPr>
      <w:r>
        <w:t xml:space="preserve">Peter </w:t>
      </w:r>
      <w:proofErr w:type="spellStart"/>
      <w:r>
        <w:t>Deschu</w:t>
      </w:r>
      <w:proofErr w:type="spellEnd"/>
      <w:r w:rsidR="001E76BB">
        <w:t xml:space="preserve"> </w:t>
      </w:r>
      <w:proofErr w:type="spellStart"/>
      <w:r>
        <w:t>Akeleistraße</w:t>
      </w:r>
      <w:proofErr w:type="spellEnd"/>
      <w:r>
        <w:t xml:space="preserve"> 8</w:t>
      </w:r>
      <w:r w:rsidR="001E76BB">
        <w:t xml:space="preserve"> </w:t>
      </w:r>
      <w:r>
        <w:t>26.02.1920</w:t>
      </w:r>
    </w:p>
    <w:p w:rsidR="00142767" w:rsidRDefault="00142767" w:rsidP="00984895">
      <w:pPr>
        <w:pStyle w:val="berschrift3"/>
      </w:pPr>
      <w:bookmarkStart w:id="107" w:name="_Toc509825059"/>
      <w:r>
        <w:t>99. Geburtstag</w:t>
      </w:r>
      <w:bookmarkEnd w:id="107"/>
    </w:p>
    <w:p w:rsidR="00142767" w:rsidRDefault="00142767" w:rsidP="00984895">
      <w:pPr>
        <w:pStyle w:val="AbsatzNach"/>
      </w:pPr>
      <w:r>
        <w:t>Karl Kobler</w:t>
      </w:r>
      <w:r w:rsidR="001E76BB">
        <w:t xml:space="preserve"> </w:t>
      </w:r>
      <w:r>
        <w:t>Oberfeldstraße 52/1</w:t>
      </w:r>
      <w:r w:rsidR="001E76BB">
        <w:t xml:space="preserve"> </w:t>
      </w:r>
      <w:r>
        <w:t>07.12.1918</w:t>
      </w:r>
    </w:p>
    <w:p w:rsidR="009E300F" w:rsidRDefault="00142767" w:rsidP="00984895">
      <w:pPr>
        <w:pStyle w:val="AbsatzNach"/>
      </w:pPr>
      <w:r>
        <w:t>Franziska Fellner</w:t>
      </w:r>
      <w:r w:rsidR="001E76BB">
        <w:t xml:space="preserve"> </w:t>
      </w:r>
      <w:r>
        <w:t>Herrengasse 12</w:t>
      </w:r>
      <w:r w:rsidR="001E76BB">
        <w:t xml:space="preserve"> </w:t>
      </w:r>
      <w:r>
        <w:t>11.01.1919</w:t>
      </w:r>
    </w:p>
    <w:p w:rsidR="00997F8C" w:rsidRDefault="00997F8C" w:rsidP="00984895">
      <w:pPr>
        <w:pStyle w:val="AbsatzNach"/>
        <w:sectPr w:rsidR="00997F8C" w:rsidSect="0018538D">
          <w:pgSz w:w="11906" w:h="16838" w:code="9"/>
          <w:pgMar w:top="851" w:right="851" w:bottom="851" w:left="851" w:header="567" w:footer="340" w:gutter="0"/>
          <w:cols w:sep="1" w:space="709"/>
        </w:sectPr>
      </w:pPr>
    </w:p>
    <w:p w:rsidR="005E6A59" w:rsidRDefault="005E6A59" w:rsidP="009E300F">
      <w:pPr>
        <w:pStyle w:val="berschrift1"/>
      </w:pPr>
      <w:bookmarkStart w:id="108" w:name="_Toc509825060"/>
      <w:r>
        <w:lastRenderedPageBreak/>
        <w:t>Fraktionsbeiträge</w:t>
      </w:r>
      <w:bookmarkEnd w:id="108"/>
    </w:p>
    <w:p w:rsidR="005E6A59" w:rsidRDefault="005E6A59" w:rsidP="00C0017A">
      <w:pPr>
        <w:pStyle w:val="berschrift2"/>
      </w:pPr>
      <w:bookmarkStart w:id="109" w:name="_Toc509825061"/>
      <w:r>
        <w:t>Fraktionsbeitrag FPÖ</w:t>
      </w:r>
      <w:bookmarkEnd w:id="109"/>
    </w:p>
    <w:p w:rsidR="009E300F" w:rsidRDefault="005E6A59" w:rsidP="00984895">
      <w:pPr>
        <w:pStyle w:val="berschrift3"/>
      </w:pPr>
      <w:bookmarkStart w:id="110" w:name="_Toc509825062"/>
      <w:r>
        <w:t>Integration ist Pflicht</w:t>
      </w:r>
      <w:bookmarkEnd w:id="110"/>
    </w:p>
    <w:p w:rsidR="005E6A59" w:rsidRDefault="005E6A59" w:rsidP="00984895">
      <w:pPr>
        <w:pStyle w:val="berschrift4"/>
      </w:pPr>
      <w:r>
        <w:t>Keine Wohnbeihilfe für Integrationsverweigerer</w:t>
      </w:r>
    </w:p>
    <w:p w:rsidR="009E300F" w:rsidRDefault="005E6A59" w:rsidP="009E300F">
      <w:pPr>
        <w:pStyle w:val="AbsatzVor"/>
      </w:pPr>
      <w:r>
        <w:t xml:space="preserve">In vielen Wohnanlagen kommt es immer wieder zu Konflikten unter den Nachbarn, etwa durch Lärmbelästigung oder unsachgemäße Müllentsorgung der Bewohner. Häufige Ursache ist die mangelhafte Beherrschung der deutschen Sprache. Streitigkeiten und unterschiedliche Lebensgewohnheiten können daher oft nicht in einem Gespräch ausgeräumt werden. </w:t>
      </w:r>
    </w:p>
    <w:p w:rsidR="009E300F" w:rsidRDefault="005E6A59" w:rsidP="009E300F">
      <w:pPr>
        <w:pStyle w:val="AbsatzVor"/>
      </w:pPr>
      <w:r>
        <w:t xml:space="preserve">Auch das Einhalten der Hausordnung ist immer wieder ein Problem. Entweder wird diese nicht verstanden oder einfach nicht befolgt. Um die Einhaltung der Hausordnung zu gewährleisten, unterstützt die Stadt Wels Neumieter mit mangelhaften Sprachkenntnissen. Im Rahmen dieses Programms werden die Lebensgewohnheiten erklärt (Einhaltung der Nachtruhe, Mülltrennung, Umgang miteinander </w:t>
      </w:r>
      <w:proofErr w:type="spellStart"/>
      <w:r>
        <w:t>etc</w:t>
      </w:r>
      <w:proofErr w:type="spellEnd"/>
      <w:r>
        <w:t xml:space="preserve">). Trotzdem wird von manchen Mietern die Hausordnung </w:t>
      </w:r>
      <w:proofErr w:type="spellStart"/>
      <w:r>
        <w:t>regelmäßigmissachtet</w:t>
      </w:r>
      <w:proofErr w:type="spellEnd"/>
      <w:r>
        <w:t xml:space="preserve">. Das führt zu Konflikten und Spannungen innerhalb der Hausgemeinschaft. Die FPÖ Wels ist der Meinung: </w:t>
      </w:r>
    </w:p>
    <w:p w:rsidR="005E6A59" w:rsidRDefault="005E6A59" w:rsidP="009E300F">
      <w:pPr>
        <w:pStyle w:val="AbsatzVor"/>
        <w:spacing w:after="240"/>
      </w:pPr>
      <w:r>
        <w:t>Wer die Hausordnung beharrlich verletzt, verweigert die Integration. Für diese Integrationsverweigerer soll die Wohnbeihilfe gestrichen werden. Dafür wird sich die FPÖ beim Land einsetzen.</w:t>
      </w:r>
    </w:p>
    <w:p w:rsidR="009E300F" w:rsidRDefault="005E6A59" w:rsidP="00984895">
      <w:pPr>
        <w:pStyle w:val="berschrift4"/>
      </w:pPr>
      <w:r w:rsidRPr="009E300F">
        <w:rPr>
          <w:rStyle w:val="AbsatzNachZchn"/>
        </w:rPr>
        <w:t>Integrationsstudie fordert: Deutsch ist Pflich</w:t>
      </w:r>
      <w:r>
        <w:t>t</w:t>
      </w:r>
    </w:p>
    <w:p w:rsidR="005E6A59" w:rsidRDefault="005E6A59" w:rsidP="00984895">
      <w:pPr>
        <w:pStyle w:val="AbsatzVorNach"/>
      </w:pPr>
      <w:r>
        <w:t>Wels zählt zu den Regionen Österreichs mit dem höchsten Anteil an Migranten. 23 % der Welser haben eine ausländische Staatsangehörigkeit, 29 % haben Migrationshintergrund. Der Anteil von Kindern mit nicht deutscher Umgangssprache an Welser Volksschulen liegt bei 64 %, in den Neuen Mittelschulen sind es 67 %. Die Sprachdefizite vieler Eltern führen zu Problemen in der Kommunikation mit den Lehrern. Für die schulische Förderung der Kinder mit sprachlichen Problemen hat die Elternarbeit aber große Bedeutung. Die Studie der Donau Universität Krems rät zur intensiven Lernunterstützung auch beim Erwerb der deutschen Sprache. Erst im Schulalter mit der Elternbildung und der Förderung der Kinder zu beginnen, ist zu spät. Daher setzt die Stadt Wels verstärkt bereits ab dem Kindergartenalter an. Zentral ist dabei, den Eltern ihre Verpflichtung klarzumachen, dass ihre Kinder möglichst bald die deutsche Sprache erlernen. Neben der entsprechenden Betreuung und Lernbegleitung der Kinder gilt es auch, die Eltern verstärkt in die Pflicht zu nehmen. Bildung und Sprache sind die wichtigsten Schritte zur Integration! Ihr</w:t>
      </w:r>
    </w:p>
    <w:p w:rsidR="005E6A59" w:rsidRDefault="005E6A59" w:rsidP="00984895">
      <w:pPr>
        <w:pStyle w:val="AbsatzNach"/>
      </w:pPr>
      <w:r>
        <w:t xml:space="preserve">Gemeinderat Mag. Georg </w:t>
      </w:r>
      <w:proofErr w:type="spellStart"/>
      <w:r>
        <w:t>Parzmayr</w:t>
      </w:r>
      <w:proofErr w:type="spellEnd"/>
    </w:p>
    <w:p w:rsidR="005E6A59" w:rsidRDefault="005E6A59" w:rsidP="00984895">
      <w:pPr>
        <w:pStyle w:val="AbsatzNach"/>
      </w:pPr>
      <w:r>
        <w:t xml:space="preserve">Fraktionsobmann </w:t>
      </w:r>
    </w:p>
    <w:p w:rsidR="005E6A59" w:rsidRDefault="009E300F" w:rsidP="00C0017A">
      <w:pPr>
        <w:pStyle w:val="berschrift2"/>
      </w:pPr>
      <w:r>
        <w:br w:type="page"/>
      </w:r>
      <w:bookmarkStart w:id="111" w:name="_Toc509825063"/>
      <w:r w:rsidR="005E6A59">
        <w:lastRenderedPageBreak/>
        <w:t>Fraktionsbeitrag SPÖ</w:t>
      </w:r>
      <w:bookmarkEnd w:id="111"/>
    </w:p>
    <w:p w:rsidR="005E6A59" w:rsidRDefault="005E6A59" w:rsidP="00984895">
      <w:pPr>
        <w:pStyle w:val="berschrift3"/>
      </w:pPr>
      <w:bookmarkStart w:id="112" w:name="_Toc509825064"/>
      <w:r>
        <w:t>Liebe Welserinnen und Welser!</w:t>
      </w:r>
      <w:bookmarkEnd w:id="112"/>
    </w:p>
    <w:p w:rsidR="005E6A59" w:rsidRDefault="005E6A59" w:rsidP="00984895">
      <w:pPr>
        <w:pStyle w:val="berschrift4"/>
      </w:pPr>
      <w:r>
        <w:t>Förderung des sozialen Wohnbaus</w:t>
      </w:r>
    </w:p>
    <w:p w:rsidR="005E6A59" w:rsidRDefault="005E6A59" w:rsidP="004F11CD">
      <w:pPr>
        <w:pStyle w:val="AbsatzVor"/>
        <w:spacing w:after="240"/>
      </w:pPr>
      <w:r>
        <w:t>Für die Welser SPÖ hat der soziale Wohnbau eine ganz besondere Bedeutung. Der Wohnungsdruck auf die Ballungszentren, darunter auch</w:t>
      </w:r>
      <w:r w:rsidR="00DD0A82">
        <w:t xml:space="preserve"> </w:t>
      </w:r>
      <w:r>
        <w:t>Wels, steigt stetig. Um den Anforderungen der Welserinnen und Welser</w:t>
      </w:r>
      <w:r w:rsidR="00DD0A82">
        <w:t xml:space="preserve"> </w:t>
      </w:r>
      <w:r>
        <w:t>gerecht zu werden braucht es eine Offensive im sozialen Wohnbau.</w:t>
      </w:r>
      <w:r w:rsidR="00DD0A82">
        <w:t xml:space="preserve"> </w:t>
      </w:r>
      <w:r>
        <w:t>Die SPÖ fordert daher die Zweckwidmung von Erlösen aus Verkäufen</w:t>
      </w:r>
      <w:r w:rsidR="00DD0A82">
        <w:t xml:space="preserve"> </w:t>
      </w:r>
      <w:r>
        <w:t>von stadteigenen Wohnungen und Amtsgebäuden, um die Schaffung</w:t>
      </w:r>
      <w:r w:rsidR="00DD0A82">
        <w:t xml:space="preserve"> </w:t>
      </w:r>
      <w:r>
        <w:t>von neuem leistbaren Wohnraum zu ermöglichen. Außerdem müssen</w:t>
      </w:r>
      <w:r w:rsidR="00DD0A82">
        <w:t xml:space="preserve"> </w:t>
      </w:r>
      <w:r>
        <w:t>Möglichkeiten geschaffen werden, um junge Familien in unserer Stadt</w:t>
      </w:r>
      <w:r w:rsidR="00DD0A82">
        <w:t xml:space="preserve"> </w:t>
      </w:r>
      <w:r>
        <w:t>zu halten.</w:t>
      </w:r>
    </w:p>
    <w:p w:rsidR="005E6A59" w:rsidRDefault="005E6A59" w:rsidP="00984895">
      <w:pPr>
        <w:pStyle w:val="berschrift4"/>
      </w:pPr>
      <w:r>
        <w:t>Integrationsstudie</w:t>
      </w:r>
    </w:p>
    <w:p w:rsidR="005E6A59" w:rsidRDefault="005E6A59" w:rsidP="009E300F">
      <w:pPr>
        <w:pStyle w:val="AbsatzVor"/>
        <w:spacing w:after="240"/>
      </w:pPr>
      <w:r>
        <w:t>Laut Empfehlungen der aktuellen „Welser Integrationsstudie“ sind</w:t>
      </w:r>
      <w:r w:rsidR="00DD0A82">
        <w:t xml:space="preserve"> </w:t>
      </w:r>
      <w:r>
        <w:t>Lernunterstützung und Einbindung der Eltern ausschlaggebend für</w:t>
      </w:r>
      <w:r w:rsidR="00DD0A82">
        <w:t xml:space="preserve"> </w:t>
      </w:r>
      <w:r>
        <w:t>den Bildungserfolg und die Integration Wie städtische Integrationsarbeit</w:t>
      </w:r>
      <w:r w:rsidR="00DD0A82">
        <w:t xml:space="preserve"> </w:t>
      </w:r>
      <w:r>
        <w:t>funktionieren kann wird mit dem „Quartier“ in der Gartenstadt</w:t>
      </w:r>
      <w:r w:rsidR="00DD0A82">
        <w:t xml:space="preserve"> </w:t>
      </w:r>
      <w:r>
        <w:t xml:space="preserve">gezeigt. Dort wurden 2017 mehr als 8.000 </w:t>
      </w:r>
      <w:proofErr w:type="spellStart"/>
      <w:r>
        <w:t>BesucherInnen</w:t>
      </w:r>
      <w:proofErr w:type="spellEnd"/>
      <w:r>
        <w:t xml:space="preserve"> bei Elterntreffs,</w:t>
      </w:r>
      <w:r w:rsidR="00DD0A82">
        <w:t xml:space="preserve"> </w:t>
      </w:r>
      <w:r>
        <w:t>Lernwerkstatt, Seniorencafé, Sozialberatung Infoveranstaltungen</w:t>
      </w:r>
      <w:r w:rsidR="00DD0A82">
        <w:t xml:space="preserve"> </w:t>
      </w:r>
      <w:r>
        <w:t>wie „Wohnen im Dialog“, etc. gezählt. Dieses Erfolgsmodell sollte</w:t>
      </w:r>
      <w:r w:rsidR="00DD0A82">
        <w:t xml:space="preserve"> </w:t>
      </w:r>
      <w:r>
        <w:t xml:space="preserve">im Stadtteil </w:t>
      </w:r>
      <w:proofErr w:type="spellStart"/>
      <w:r>
        <w:t>Noitzmühle</w:t>
      </w:r>
      <w:proofErr w:type="spellEnd"/>
      <w:r>
        <w:t xml:space="preserve"> mit dem gleichen Engagement betrieben werden,</w:t>
      </w:r>
      <w:r w:rsidR="00DD0A82">
        <w:t xml:space="preserve"> </w:t>
      </w:r>
      <w:r>
        <w:t xml:space="preserve">im Quartier </w:t>
      </w:r>
      <w:proofErr w:type="spellStart"/>
      <w:r>
        <w:t>Noitzmühle</w:t>
      </w:r>
      <w:proofErr w:type="spellEnd"/>
      <w:r>
        <w:t xml:space="preserve"> müssen daher die gleichen Personalkapazitäten</w:t>
      </w:r>
      <w:r w:rsidR="00DD0A82">
        <w:t xml:space="preserve"> </w:t>
      </w:r>
      <w:r>
        <w:t>zur Verfügung gestellt werden. Darüber hinaus ist der Bau</w:t>
      </w:r>
      <w:r w:rsidR="00DD0A82">
        <w:t xml:space="preserve"> </w:t>
      </w:r>
      <w:r>
        <w:t>einer ganztägig geführten Volksschule Wels-West enorm wichtig. Der</w:t>
      </w:r>
      <w:r w:rsidR="00DD0A82">
        <w:t xml:space="preserve"> </w:t>
      </w:r>
      <w:r>
        <w:t>dringend notwendige Ausbau der Schulinfrastruktur bildet sich leider</w:t>
      </w:r>
      <w:r w:rsidR="00DD0A82">
        <w:t xml:space="preserve"> </w:t>
      </w:r>
      <w:r>
        <w:t>im vorliegenden Budget 2019 und in der mittelfristigen Finanzplanung</w:t>
      </w:r>
      <w:r w:rsidR="00DD0A82">
        <w:t xml:space="preserve"> </w:t>
      </w:r>
      <w:r>
        <w:t>der Stadt Wels nicht ab.</w:t>
      </w:r>
    </w:p>
    <w:p w:rsidR="005E6A59" w:rsidRDefault="005E6A59" w:rsidP="00984895">
      <w:pPr>
        <w:pStyle w:val="berschrift4"/>
      </w:pPr>
      <w:r>
        <w:t>Stadtentwicklung</w:t>
      </w:r>
    </w:p>
    <w:p w:rsidR="009E300F" w:rsidRDefault="005E6A59" w:rsidP="009E300F">
      <w:pPr>
        <w:pStyle w:val="AbsatzVor"/>
      </w:pPr>
      <w:r>
        <w:t>Im Jänner wurde ein städtebaulicher Ideenwettbewerb für die Neugestaltung</w:t>
      </w:r>
      <w:r w:rsidR="00DD0A82">
        <w:t xml:space="preserve"> </w:t>
      </w:r>
      <w:r>
        <w:t>des Lokalbahnhof-Geländes beschlossen. Für die SP-Fraktion</w:t>
      </w:r>
      <w:r w:rsidR="00DD0A82">
        <w:t xml:space="preserve"> </w:t>
      </w:r>
      <w:r>
        <w:t>ist ein Planungswettbewerb zwar ein Schritt in die richtige Richtung,</w:t>
      </w:r>
      <w:r w:rsidR="00DD0A82">
        <w:t xml:space="preserve"> </w:t>
      </w:r>
      <w:r>
        <w:t>bei einem Projekt mit derartiger Tragweite braucht es aber auch eine</w:t>
      </w:r>
      <w:r w:rsidR="001F38BF">
        <w:t xml:space="preserve"> </w:t>
      </w:r>
      <w:r>
        <w:t>verstärkte Einbindung der Bevölkerung und die Berücksichtigung der</w:t>
      </w:r>
      <w:r w:rsidR="007C571E">
        <w:t xml:space="preserve"> </w:t>
      </w:r>
      <w:r>
        <w:t>sozialen Infrastruktur bei der Ausschreibung. Denn gerade soziale Fragen</w:t>
      </w:r>
      <w:r w:rsidR="00DD0A82">
        <w:t xml:space="preserve"> </w:t>
      </w:r>
      <w:r>
        <w:t xml:space="preserve">sind wesentlich, wenn im ohnehin dicht verbauten Stadtteil </w:t>
      </w:r>
      <w:proofErr w:type="spellStart"/>
      <w:r>
        <w:t>Lichtenegg</w:t>
      </w:r>
      <w:proofErr w:type="spellEnd"/>
      <w:r w:rsidR="00DD0A82">
        <w:t xml:space="preserve"> </w:t>
      </w:r>
      <w:r>
        <w:t>– zusätzlich zur Verbauung des ehemaligen FC-Wels Sportplatzes</w:t>
      </w:r>
      <w:r w:rsidR="00DD0A82">
        <w:t xml:space="preserve"> </w:t>
      </w:r>
      <w:r>
        <w:t>– dort weiterer Wohnraum entsteht. Gerade in diesem Gebiet soll die</w:t>
      </w:r>
      <w:r w:rsidR="00DD0A82">
        <w:t xml:space="preserve"> </w:t>
      </w:r>
      <w:r>
        <w:t>Immobilienentwicklung nicht rein investorenfreundlich erfolgen, findet</w:t>
      </w:r>
      <w:r w:rsidR="009E300F">
        <w:t xml:space="preserve"> </w:t>
      </w:r>
      <w:r>
        <w:t>die SPÖ Wels.</w:t>
      </w:r>
      <w:r w:rsidR="00DD0A82">
        <w:t xml:space="preserve"> </w:t>
      </w:r>
      <w:proofErr w:type="gramStart"/>
      <w:r>
        <w:t>Einen erholsamen</w:t>
      </w:r>
      <w:proofErr w:type="gramEnd"/>
      <w:r>
        <w:t xml:space="preserve"> Start in den Frühling wünscht Ihnen</w:t>
      </w:r>
      <w:r w:rsidR="009E300F">
        <w:t xml:space="preserve"> </w:t>
      </w:r>
    </w:p>
    <w:p w:rsidR="005E6A59" w:rsidRDefault="005E6A59" w:rsidP="009E300F">
      <w:pPr>
        <w:pStyle w:val="AbsatzVor"/>
      </w:pPr>
      <w:r>
        <w:t>Ihr</w:t>
      </w:r>
    </w:p>
    <w:p w:rsidR="005E6A59" w:rsidRDefault="005E6A59" w:rsidP="00984895">
      <w:pPr>
        <w:pStyle w:val="AbsatzNach"/>
      </w:pPr>
      <w:r>
        <w:t xml:space="preserve">Gemeinderat Stefan </w:t>
      </w:r>
      <w:proofErr w:type="spellStart"/>
      <w:r>
        <w:t>Ganzert</w:t>
      </w:r>
      <w:proofErr w:type="spellEnd"/>
    </w:p>
    <w:p w:rsidR="005E6A59" w:rsidRDefault="005E6A59" w:rsidP="00984895">
      <w:pPr>
        <w:pStyle w:val="AbsatzNach"/>
      </w:pPr>
      <w:r>
        <w:t>Fraktionsvorsitzender</w:t>
      </w:r>
    </w:p>
    <w:p w:rsidR="00997F8C" w:rsidRDefault="00997F8C" w:rsidP="00C0017A">
      <w:pPr>
        <w:pStyle w:val="berschrift2"/>
        <w:sectPr w:rsidR="00997F8C" w:rsidSect="0018538D">
          <w:pgSz w:w="11906" w:h="16838" w:code="9"/>
          <w:pgMar w:top="851" w:right="851" w:bottom="851" w:left="851" w:header="567" w:footer="340" w:gutter="0"/>
          <w:cols w:sep="1" w:space="709"/>
        </w:sectPr>
      </w:pPr>
      <w:bookmarkStart w:id="113" w:name="_Toc509825065"/>
    </w:p>
    <w:p w:rsidR="00DD0A82" w:rsidRDefault="00DD0A82" w:rsidP="00C0017A">
      <w:pPr>
        <w:pStyle w:val="berschrift2"/>
      </w:pPr>
      <w:r>
        <w:lastRenderedPageBreak/>
        <w:t>Fraktionsbeitrag OÖVP</w:t>
      </w:r>
      <w:bookmarkEnd w:id="113"/>
    </w:p>
    <w:p w:rsidR="00DD0A82" w:rsidRDefault="00DD0A82" w:rsidP="00984895">
      <w:pPr>
        <w:pStyle w:val="berschrift3"/>
      </w:pPr>
      <w:bookmarkStart w:id="114" w:name="_Toc509825066"/>
      <w:r>
        <w:t>Integration</w:t>
      </w:r>
      <w:bookmarkEnd w:id="114"/>
    </w:p>
    <w:p w:rsidR="00DD0A82" w:rsidRDefault="00DD0A82" w:rsidP="009E300F">
      <w:pPr>
        <w:pStyle w:val="AbsatzVor"/>
      </w:pPr>
      <w:r>
        <w:t>Liebe Welserinnen und Welser!</w:t>
      </w:r>
    </w:p>
    <w:p w:rsidR="00DD0A82" w:rsidRDefault="00DD0A82" w:rsidP="009E300F">
      <w:pPr>
        <w:pStyle w:val="AbsatzVor"/>
        <w:spacing w:after="240"/>
      </w:pPr>
      <w:r>
        <w:t>Die im Mai 2016 beauftragte und vor kurzem präsentierte Integrationsstudie belegt, was viele Welserinnen und Welser wissen. Wels zählt zu den Regionen Österreichs mit dem höchsten Anteil an Migranten an der Bevölkerung. Rund 14.000 Personen (23 % der Bevölkerung) haben eine ausländische Staatsangehörigkeit. Diese Tendenz wird auch in den nächsten Jahren anhalten.</w:t>
      </w:r>
    </w:p>
    <w:p w:rsidR="00DD0A82" w:rsidRDefault="00DD0A82" w:rsidP="00984895">
      <w:pPr>
        <w:pStyle w:val="berschrift4"/>
      </w:pPr>
      <w:r>
        <w:t>Ohne Deutsch keine erfolgreiche Integration</w:t>
      </w:r>
    </w:p>
    <w:p w:rsidR="00DD0A82" w:rsidRDefault="00DD0A82" w:rsidP="009E300F">
      <w:pPr>
        <w:pStyle w:val="AbsatzVor"/>
        <w:spacing w:after="240"/>
      </w:pPr>
      <w:r>
        <w:t xml:space="preserve">Die damit verbundenen Auswirkungen sind bekannt. In den Welser Volksschulen haben 6 von 10 Kindern Deutsch nicht als Umgangssprache – in den Neuen Mittelschulen ist dieser Wert noch höher. Auch die Sprachdefizite vieler Eltern führen zu Kommunikationsproblemen. Viele </w:t>
      </w:r>
      <w:r w:rsidRPr="009E300F">
        <w:rPr>
          <w:rStyle w:val="AbsatzNachZchn"/>
        </w:rPr>
        <w:t>Eltern verstehen</w:t>
      </w:r>
      <w:r>
        <w:t xml:space="preserve"> nicht was sie im Mitteilungsheft ihrer Kinder unterschreiben.</w:t>
      </w:r>
    </w:p>
    <w:p w:rsidR="00DD0A82" w:rsidRDefault="00DD0A82" w:rsidP="00984895">
      <w:pPr>
        <w:pStyle w:val="berschrift4"/>
      </w:pPr>
      <w:r>
        <w:t>Rasches Handeln notwendig</w:t>
      </w:r>
    </w:p>
    <w:p w:rsidR="00DD0A82" w:rsidRDefault="00DD0A82" w:rsidP="000E28B2">
      <w:pPr>
        <w:pStyle w:val="AbsatzVor"/>
        <w:spacing w:after="240"/>
      </w:pPr>
      <w:r>
        <w:t>Aus dieser Studie müssen die notwendigen Schlüsse gezogen und vor allem rasch gehandelt werden. Seit der Studienvergabe sind 20 Monate vergangen – Zeit die die Stadt Wels nicht mehr hat. Es gilt vor allem gewissen Entwicklungen entgegen zu wirken. So besteht die Gefahr, dass sich Ghettos bilden wo nur mehr gewissen Gruppen hinziehen. Die gesunde Durchmischung muss gewährleistet sein. Hier sind auch die Genossenschaften gefordert um mit Information, Aufklärung und entsprechender Wohnungsvergabe diese Entwicklung zu verhindern.</w:t>
      </w:r>
    </w:p>
    <w:p w:rsidR="00DD0A82" w:rsidRDefault="00DD0A82" w:rsidP="00984895">
      <w:pPr>
        <w:pStyle w:val="berschrift4"/>
      </w:pPr>
      <w:r>
        <w:t>Probleme liegen im Verborgenen</w:t>
      </w:r>
    </w:p>
    <w:p w:rsidR="000E28B2" w:rsidRDefault="00DD0A82" w:rsidP="00984895">
      <w:pPr>
        <w:pStyle w:val="AbsatzNach"/>
      </w:pPr>
      <w:r>
        <w:t xml:space="preserve">Eine Vielzahl von Sozialleistungen </w:t>
      </w:r>
      <w:proofErr w:type="gramStart"/>
      <w:r>
        <w:t>sind</w:t>
      </w:r>
      <w:proofErr w:type="gramEnd"/>
      <w:r>
        <w:t xml:space="preserve"> unabhängig von Leistung und dem Willen, an der Gesellschaft teilzunehmen. Eine Schulstarthilfe der Stadt Wels bekommen auch jene Eltern die ihrer Elternpflichten nichtnachkommen. Dass Wohnungsvergaben in der Stadt Wels an die deutsche Sprache gebunden sind hilft wenig, wenn nur der Hauptmieter Deutsch kann und die Anzahl der Personen in Wohnungen nicht begrenzt wird. Es leben in vielen Wohnungen weit mehr Personen als für die Wohnung bzw. die Wohnhausanlage (Parkplätze, Waschraum, etc.) vorgesehen. Dies verursacht soziale Spannungen und hohe Betriebskosten und dadurch Integrationsprobleme. </w:t>
      </w:r>
    </w:p>
    <w:p w:rsidR="000E28B2" w:rsidRDefault="00DD0A82" w:rsidP="00984895">
      <w:pPr>
        <w:pStyle w:val="AbsatzNach"/>
      </w:pPr>
      <w:r>
        <w:t xml:space="preserve">Integration kann nur mit einer Vielzahl von Maßnahmen erfolgreich sein. Einzelmaßnahmen mögen für sich betrachtet Sinn ergeben – greifen jedoch zu wenig weit oder verursachen in einem anderen Bereich zusätzliche Probleme. </w:t>
      </w:r>
    </w:p>
    <w:p w:rsidR="005F4ECB" w:rsidRDefault="00DD0A82" w:rsidP="00984895">
      <w:pPr>
        <w:pStyle w:val="AbsatzNach"/>
      </w:pPr>
      <w:r>
        <w:t>Nur gemeinsam – über alle parteipolitischen Grenzen hinweg kann Integration in Wels funktionieren. Allen Akteuren muss bewusst sein, dass die Stadt Wels keine Zeit mehr für Experimente, zeitraubende Workshops oder parteitaktische Spielchen hat.</w:t>
      </w:r>
    </w:p>
    <w:p w:rsidR="00DD0A82" w:rsidRDefault="00DD0A82" w:rsidP="00984895">
      <w:pPr>
        <w:pStyle w:val="AbsatzNach"/>
      </w:pPr>
      <w:r>
        <w:t>Gemeinderat Markus Wiesinger</w:t>
      </w:r>
    </w:p>
    <w:p w:rsidR="00DD0A82" w:rsidRDefault="00DD0A82" w:rsidP="00984895">
      <w:pPr>
        <w:pStyle w:val="AbsatzNach"/>
      </w:pPr>
      <w:r>
        <w:t>Fraktionsobmann</w:t>
      </w:r>
    </w:p>
    <w:p w:rsidR="00DD0A82" w:rsidRDefault="005F4ECB" w:rsidP="00C0017A">
      <w:pPr>
        <w:pStyle w:val="berschrift2"/>
      </w:pPr>
      <w:bookmarkStart w:id="115" w:name="_Toc509825067"/>
      <w:r>
        <w:t>Fraktionsbeitrag Die Grünen</w:t>
      </w:r>
      <w:bookmarkEnd w:id="115"/>
    </w:p>
    <w:p w:rsidR="005F4ECB" w:rsidRDefault="005F4ECB" w:rsidP="00984895">
      <w:pPr>
        <w:pStyle w:val="berschrift3"/>
      </w:pPr>
      <w:bookmarkStart w:id="116" w:name="_Toc509825068"/>
      <w:r>
        <w:t>Transparenz: Da ist noch Luft nach oben</w:t>
      </w:r>
      <w:bookmarkEnd w:id="116"/>
    </w:p>
    <w:p w:rsidR="005F4ECB" w:rsidRDefault="005F4ECB" w:rsidP="00984895">
      <w:pPr>
        <w:pStyle w:val="AbsatzNach"/>
      </w:pPr>
      <w:r>
        <w:t xml:space="preserve">Bei einer vom Verein </w:t>
      </w:r>
      <w:proofErr w:type="spellStart"/>
      <w:r>
        <w:t>Transparency</w:t>
      </w:r>
      <w:proofErr w:type="spellEnd"/>
      <w:r>
        <w:t xml:space="preserve"> International erstellten Studie wurden 50 österreichische Städte und Gemeinden untersucht. Die Stadt Wels belegte bei diesem kürzlich veröffentlichten Transparenz-Ranking den siebten Platz. Das Ergebnis ist damit grundsätzlich nicht so schlecht.</w:t>
      </w:r>
    </w:p>
    <w:p w:rsidR="005F4ECB" w:rsidRDefault="005F4ECB" w:rsidP="00984895">
      <w:pPr>
        <w:pStyle w:val="berschrift4"/>
      </w:pPr>
      <w:r>
        <w:lastRenderedPageBreak/>
        <w:t>Unzweifelhafte Verbesserungen</w:t>
      </w:r>
    </w:p>
    <w:p w:rsidR="000E28B2" w:rsidRDefault="005F4ECB" w:rsidP="00984895">
      <w:pPr>
        <w:pStyle w:val="AbsatzNach"/>
      </w:pPr>
      <w:r>
        <w:t>Nicht zuletzt dank mehrerer Grüner Gemeinderatsanträge und dem Engagement der zuständigen Stadt-</w:t>
      </w:r>
      <w:proofErr w:type="spellStart"/>
      <w:r>
        <w:t>MitarbeiterInnen</w:t>
      </w:r>
      <w:proofErr w:type="spellEnd"/>
      <w:r>
        <w:t xml:space="preserve"> hat sich in punkto Transparenz in den vergangenen Jahren einiges getan. Das zeigt auch das Ranking. In den Bereichen „Budget, Finanzen, Rechnungswesen“ sowie „Kommunale Unternehmen und Beteiligungen“ schneidet Wels erfreulicherweise relativ gut ab“. </w:t>
      </w:r>
    </w:p>
    <w:p w:rsidR="005F4ECB" w:rsidRDefault="005F4ECB" w:rsidP="00984895">
      <w:pPr>
        <w:pStyle w:val="AbsatzNach"/>
      </w:pPr>
      <w:r>
        <w:t>Wels liegt aber mit 50,68 von 100 möglichen Punkten weit abgeschlagen hinter den Städten Wien (82,72) und Linz (74,86), aber auch hinter der größenmäßig vergleichbaren Stadt Villach, die mit 76,51 Punktenden zweiten Platz belegt.</w:t>
      </w:r>
    </w:p>
    <w:p w:rsidR="005F4ECB" w:rsidRDefault="005F4ECB" w:rsidP="00984895">
      <w:pPr>
        <w:pStyle w:val="berschrift4"/>
      </w:pPr>
      <w:r>
        <w:t>Festgestellte Defizite und Mängel</w:t>
      </w:r>
    </w:p>
    <w:p w:rsidR="000E28B2" w:rsidRDefault="005F4ECB" w:rsidP="00984895">
      <w:pPr>
        <w:pStyle w:val="AbsatzNach"/>
      </w:pPr>
      <w:r>
        <w:t xml:space="preserve">Dass Wels nicht besser abgeschnitten hat, liegt daran, dass der Transparenzbericht bei den Kategorien „Vergabe- und Beschaffungswesen“, „Subventionen und Fördermittel“ und „Soziales“ recht bescheidene Werte ausweist. </w:t>
      </w:r>
    </w:p>
    <w:p w:rsidR="000E28B2" w:rsidRDefault="005F4ECB" w:rsidP="00984895">
      <w:pPr>
        <w:pStyle w:val="AbsatzNach"/>
      </w:pPr>
      <w:r>
        <w:t xml:space="preserve">So werden sowohl für Politiker als auch für Magistratsbedienstete Verhaltensregeln zur Annahme von Geschenken und sonstigen Vorteilen vermisst, eine Anti-Korruptions-Meldestelle eingefordert sowie Richtlinien zu Interessenskollisionen, Nebentätigkeiten und Verschwiegenheit. </w:t>
      </w:r>
    </w:p>
    <w:p w:rsidR="000E28B2" w:rsidRDefault="005F4ECB" w:rsidP="00984895">
      <w:pPr>
        <w:pStyle w:val="AbsatzNach"/>
      </w:pPr>
      <w:r>
        <w:t xml:space="preserve">Im Vergabe- und Beschaffungswesen fehlen Angaben über Bieter und deren Angebote, abgeschlossene Verträge, Angaben zu den Mitgliedern von Vergabekommissionen und deren Interessensregister. </w:t>
      </w:r>
    </w:p>
    <w:p w:rsidR="005F4ECB" w:rsidRDefault="005F4ECB" w:rsidP="00984895">
      <w:pPr>
        <w:pStyle w:val="AbsatzNach"/>
      </w:pPr>
      <w:r>
        <w:t xml:space="preserve">Große Mängel ortet </w:t>
      </w:r>
      <w:proofErr w:type="spellStart"/>
      <w:r>
        <w:t>Transparency</w:t>
      </w:r>
      <w:proofErr w:type="spellEnd"/>
      <w:r>
        <w:t xml:space="preserve"> International auch bei der Personalauswahl, bei der Subventionsvergabe und bei der Vergabe von Plätzen in Gemeindewohnungen und öffentlichen sozialen Einrichtungen.</w:t>
      </w:r>
    </w:p>
    <w:p w:rsidR="005F4ECB" w:rsidRDefault="005F4ECB" w:rsidP="00984895">
      <w:pPr>
        <w:pStyle w:val="berschrift4"/>
      </w:pPr>
      <w:r>
        <w:t>Transparenzmängel beheben</w:t>
      </w:r>
    </w:p>
    <w:p w:rsidR="005F4ECB" w:rsidRDefault="005F4ECB" w:rsidP="00984895">
      <w:pPr>
        <w:pStyle w:val="AbsatzNach"/>
      </w:pPr>
      <w:r>
        <w:t>Die Grünen fordern, dass sich die Stadt zur Umsetzung der Punkte bekennt, bei denen sie nicht so gut abgeschnitten hat. Deshalb beantragen die Grünen in der nächsten Gemeinderatssitzung, dass der Bürgermeister im Präsidialausschuss über geplante Schritte zur Verbesserung der Transparenz berichtet und weitere Verbesserungsvorschläge erarbeitet werden.</w:t>
      </w:r>
    </w:p>
    <w:p w:rsidR="005F4ECB" w:rsidRDefault="005F4ECB" w:rsidP="00984895">
      <w:pPr>
        <w:pStyle w:val="AbsatzNach"/>
      </w:pPr>
      <w:r>
        <w:t xml:space="preserve">Gemeinderat Mag. Walter </w:t>
      </w:r>
      <w:proofErr w:type="spellStart"/>
      <w:r>
        <w:t>Teubl</w:t>
      </w:r>
      <w:proofErr w:type="spellEnd"/>
    </w:p>
    <w:p w:rsidR="005F4ECB" w:rsidRDefault="005F4ECB" w:rsidP="00984895">
      <w:pPr>
        <w:pStyle w:val="AbsatzNach"/>
      </w:pPr>
      <w:r>
        <w:t>Fraktionsvorsitzender</w:t>
      </w:r>
    </w:p>
    <w:p w:rsidR="005F4ECB" w:rsidRDefault="005F4ECB" w:rsidP="005F4ECB">
      <w:pPr>
        <w:pStyle w:val="berschrift1"/>
      </w:pPr>
      <w:bookmarkStart w:id="117" w:name="_Toc509825069"/>
      <w:r>
        <w:t>Bildung, Freizeit &amp; Service</w:t>
      </w:r>
      <w:bookmarkEnd w:id="117"/>
    </w:p>
    <w:p w:rsidR="005F4ECB" w:rsidRDefault="005F4ECB" w:rsidP="00C0017A">
      <w:pPr>
        <w:pStyle w:val="berschrift2"/>
      </w:pPr>
      <w:bookmarkStart w:id="118" w:name="_Toc509825070"/>
      <w:r>
        <w:t>Innovation Award: Masterarbeiten der FH Wels ausgezeichnet</w:t>
      </w:r>
      <w:bookmarkEnd w:id="118"/>
    </w:p>
    <w:p w:rsidR="005F4ECB" w:rsidRPr="00DE049D" w:rsidRDefault="005F4ECB" w:rsidP="00984895">
      <w:pPr>
        <w:pStyle w:val="AbsatzNach"/>
      </w:pPr>
      <w:r w:rsidRPr="00DE049D">
        <w:t>Zum bereits 15. Mal wurde</w:t>
      </w:r>
      <w:r w:rsidR="00911692" w:rsidRPr="00DE049D">
        <w:t xml:space="preserve"> </w:t>
      </w:r>
      <w:r w:rsidRPr="00DE049D">
        <w:t>vor mehr als 300 Gästen in</w:t>
      </w:r>
      <w:r w:rsidR="00911692" w:rsidRPr="00DE049D">
        <w:t xml:space="preserve"> </w:t>
      </w:r>
      <w:r w:rsidRPr="00DE049D">
        <w:t>den Minoriten der „Innovation</w:t>
      </w:r>
      <w:r w:rsidR="00911692" w:rsidRPr="00DE049D">
        <w:t xml:space="preserve"> </w:t>
      </w:r>
      <w:r w:rsidRPr="00DE049D">
        <w:t>Award FH Wels“ vergeben.</w:t>
      </w:r>
    </w:p>
    <w:p w:rsidR="005F4ECB" w:rsidRDefault="005F4ECB" w:rsidP="00984895">
      <w:pPr>
        <w:pStyle w:val="AbsatzNach"/>
      </w:pPr>
      <w:r>
        <w:t>Mit dem vom FH-Förderverein</w:t>
      </w:r>
      <w:r w:rsidR="00DE049D">
        <w:t xml:space="preserve"> </w:t>
      </w:r>
      <w:r>
        <w:t>Wels gestifteten Preis werden</w:t>
      </w:r>
      <w:r w:rsidR="00DE049D">
        <w:t xml:space="preserve"> </w:t>
      </w:r>
      <w:r>
        <w:t>praxisnahe und innovative</w:t>
      </w:r>
      <w:r w:rsidR="00DE049D">
        <w:t xml:space="preserve"> </w:t>
      </w:r>
      <w:r>
        <w:t>Diplom- und Masterarbeiten</w:t>
      </w:r>
      <w:r w:rsidR="00DE049D">
        <w:t xml:space="preserve"> </w:t>
      </w:r>
      <w:r>
        <w:t>ausgezeichnet. Verliehen wurden</w:t>
      </w:r>
      <w:r w:rsidR="00DE049D">
        <w:t xml:space="preserve"> </w:t>
      </w:r>
      <w:r>
        <w:t>die Preise von Landeshauptmann-Stellvertreter Dr. Michael</w:t>
      </w:r>
      <w:r w:rsidR="00DE049D">
        <w:t xml:space="preserve"> </w:t>
      </w:r>
      <w:proofErr w:type="spellStart"/>
      <w:r>
        <w:t>Strugl</w:t>
      </w:r>
      <w:proofErr w:type="spellEnd"/>
      <w:r>
        <w:t>, Bürgermeister Dr. Andreas</w:t>
      </w:r>
      <w:r w:rsidR="00DE049D">
        <w:t xml:space="preserve"> </w:t>
      </w:r>
      <w:r>
        <w:t>Rabl FH-Fördervereins-Obmann</w:t>
      </w:r>
      <w:r w:rsidR="00DE049D">
        <w:t xml:space="preserve"> </w:t>
      </w:r>
      <w:r>
        <w:t xml:space="preserve">Dipl.-Ing. Günter </w:t>
      </w:r>
      <w:proofErr w:type="spellStart"/>
      <w:r>
        <w:t>Rübig</w:t>
      </w:r>
      <w:proofErr w:type="spellEnd"/>
      <w:r>
        <w:t>, Sparkassen-Generaldirektor Dr. Michael</w:t>
      </w:r>
      <w:r w:rsidR="00DE049D">
        <w:t xml:space="preserve"> </w:t>
      </w:r>
      <w:proofErr w:type="spellStart"/>
      <w:r>
        <w:t>Rockenschaub</w:t>
      </w:r>
      <w:proofErr w:type="spellEnd"/>
      <w:r>
        <w:t xml:space="preserve"> und WK OÖ-Vizepräsident</w:t>
      </w:r>
      <w:r w:rsidR="00DE049D">
        <w:t xml:space="preserve"> </w:t>
      </w:r>
      <w:r>
        <w:t>Dr. Clemens Malina-</w:t>
      </w:r>
      <w:proofErr w:type="spellStart"/>
      <w:r>
        <w:t>Altzinger</w:t>
      </w:r>
      <w:proofErr w:type="spellEnd"/>
      <w:r>
        <w:t>. Die hochdotierten</w:t>
      </w:r>
      <w:r w:rsidR="00DE049D">
        <w:t xml:space="preserve"> </w:t>
      </w:r>
      <w:r>
        <w:t>Zuwendungen für die prämierten</w:t>
      </w:r>
      <w:r w:rsidR="00DE049D">
        <w:t xml:space="preserve"> </w:t>
      </w:r>
      <w:r>
        <w:t>Diplom- und Masterarbeiten wurden</w:t>
      </w:r>
      <w:r w:rsidR="00DE049D">
        <w:t xml:space="preserve"> </w:t>
      </w:r>
      <w:r>
        <w:t>vom FH-Förderverein Wels</w:t>
      </w:r>
      <w:r w:rsidR="00DE049D">
        <w:t xml:space="preserve"> </w:t>
      </w:r>
      <w:r>
        <w:t>gesponsert. Die Kategorie-Gewinner</w:t>
      </w:r>
      <w:r w:rsidR="00DE049D">
        <w:t xml:space="preserve"> </w:t>
      </w:r>
      <w:r>
        <w:t>konnten sich über einen</w:t>
      </w:r>
      <w:r w:rsidR="00DE049D">
        <w:t xml:space="preserve"> </w:t>
      </w:r>
      <w:r>
        <w:t>Scheck in der Höhe von je 1.500</w:t>
      </w:r>
      <w:r w:rsidR="00DE049D">
        <w:t xml:space="preserve"> </w:t>
      </w:r>
      <w:r>
        <w:t>Euro freuen.</w:t>
      </w:r>
    </w:p>
    <w:p w:rsidR="00DE049D" w:rsidRDefault="00DE049D" w:rsidP="00C0017A">
      <w:pPr>
        <w:pStyle w:val="berschrift2"/>
      </w:pPr>
      <w:bookmarkStart w:id="119" w:name="_Toc509825071"/>
      <w:r>
        <w:t>Tag der offenen Tür am FH-Campus Wels</w:t>
      </w:r>
      <w:bookmarkEnd w:id="119"/>
    </w:p>
    <w:p w:rsidR="000E28B2" w:rsidRDefault="00DE049D" w:rsidP="00984895">
      <w:pPr>
        <w:pStyle w:val="AbsatzNach"/>
      </w:pPr>
      <w:r>
        <w:t xml:space="preserve">Erste Campus-Luft schnuppern, Projekte bestaunen, Studienrichtungen und das Rundherum kennenlernen – all das ist beim Tag der offenen Tür am Freitag, 16. März von 09:00 bis 18:00 Uhr am FH-Campus Wels in der </w:t>
      </w:r>
      <w:proofErr w:type="spellStart"/>
      <w:r>
        <w:t>Stelzhamerstraße</w:t>
      </w:r>
      <w:proofErr w:type="spellEnd"/>
      <w:r>
        <w:t xml:space="preserve"> 23 möglich. Die Besucher können sich aus </w:t>
      </w:r>
      <w:r>
        <w:lastRenderedPageBreak/>
        <w:t xml:space="preserve">erster Hand informieren – über Studieninhalte, Berufspraktika, Auslandssemester, Jobaussichten, Stipendien und vieles mehr. </w:t>
      </w:r>
    </w:p>
    <w:p w:rsidR="00DE049D" w:rsidRDefault="00DE049D" w:rsidP="00C0017A">
      <w:pPr>
        <w:pStyle w:val="berschrift2"/>
      </w:pPr>
      <w:bookmarkStart w:id="120" w:name="_Toc509825072"/>
      <w:r>
        <w:t>Messe Wels bleibt die Nummer eins</w:t>
      </w:r>
      <w:bookmarkEnd w:id="120"/>
    </w:p>
    <w:p w:rsidR="000E28B2" w:rsidRDefault="00DE049D" w:rsidP="00984895">
      <w:pPr>
        <w:pStyle w:val="AbsatzNach"/>
      </w:pPr>
      <w:r>
        <w:t xml:space="preserve">2017 war für die Messe Wels ein sehr positives Jahr. Die Energiesparmesse konnte an den beiden Fachtagen ein Besucherplus von rund fünf Prozent verzeichnen und somit seinen wachsenden Stellenwert als wichtigsten Treffpunkt der SHK-Branche festigen. </w:t>
      </w:r>
    </w:p>
    <w:p w:rsidR="000E28B2" w:rsidRDefault="00DE049D" w:rsidP="00984895">
      <w:pPr>
        <w:pStyle w:val="AbsatzNach"/>
      </w:pPr>
      <w:r>
        <w:t xml:space="preserve">Der Caravan Salon Austria verzeichnete zu seinem zehnjährigen Jubiläum einen Rekordzuwachs von 9,4 Prozent gegenüber dem Vorjahr und zeigte den Aufwärtstrend der Branche. Erstmals wurde die Classic Austria als eigenständige Messe abgehalten. Mit 11.000 Besuchern und 200 ausgestellten Young- und Oldtimern legte die Messe eine gelungene Premiere hin. </w:t>
      </w:r>
    </w:p>
    <w:p w:rsidR="000E28B2" w:rsidRDefault="00DE049D" w:rsidP="00984895">
      <w:pPr>
        <w:pStyle w:val="AbsatzNach"/>
      </w:pPr>
      <w:r>
        <w:t xml:space="preserve">In 2017 wurden insgesamt 191 Veranstaltungen mit 768 Belegtagen am Welser Messegelände abgehalten. Das </w:t>
      </w:r>
      <w:proofErr w:type="spellStart"/>
      <w:r>
        <w:t>EventQUARTIER</w:t>
      </w:r>
      <w:proofErr w:type="spellEnd"/>
      <w:r>
        <w:t xml:space="preserve"> kann mit 178 Veranstaltungen auf ein äußerst erfolgreiches Ergebnis zurückblicken. Zu den 303 abgehaltenen Veranstaltungstagen zählten zahlreiche Firmenevents, Ordertage, Kongresse und Fachveranstaltungen. Konzertveranstaltungen, wie das im September durchgeführte Konzertspektakel, rundeten das Veranstaltungsjahr perfekt ab. Der Messestandbau </w:t>
      </w:r>
      <w:proofErr w:type="spellStart"/>
      <w:r>
        <w:t>WEdesign</w:t>
      </w:r>
      <w:proofErr w:type="spellEnd"/>
      <w:r>
        <w:t xml:space="preserve"> konnte seinen Umsatz um sieben Prozent auf über 1,7 Mio. Euro steigern. </w:t>
      </w:r>
    </w:p>
    <w:p w:rsidR="000E28B2" w:rsidRDefault="00DE049D" w:rsidP="00984895">
      <w:pPr>
        <w:pStyle w:val="AbsatzNach"/>
      </w:pPr>
      <w:r>
        <w:t xml:space="preserve">Bereits im Februar startete heuer mit dem Bike Festival Austria eine neue Publikumsmesse. Im März gab es für die Energiesparmesse erneut mehr Besucher als im Vorjahr. Im April folgen die Modellbau- sowie die </w:t>
      </w:r>
      <w:proofErr w:type="spellStart"/>
      <w:r>
        <w:t>Kreativund</w:t>
      </w:r>
      <w:proofErr w:type="spellEnd"/>
      <w:r>
        <w:t xml:space="preserve"> Kuchenmesse. Ein Highlight der Gastveranstaltungen wird - ebenfalls im April – die Austria Comic </w:t>
      </w:r>
      <w:proofErr w:type="spellStart"/>
      <w:r>
        <w:t>Con</w:t>
      </w:r>
      <w:proofErr w:type="spellEnd"/>
      <w:r>
        <w:t xml:space="preserve">, die erstmals in Wels stattfindet. </w:t>
      </w:r>
    </w:p>
    <w:p w:rsidR="000E28B2" w:rsidRDefault="00DE049D" w:rsidP="00984895">
      <w:pPr>
        <w:pStyle w:val="AbsatzNach"/>
      </w:pPr>
      <w:r>
        <w:t xml:space="preserve">Mit der </w:t>
      </w:r>
      <w:proofErr w:type="spellStart"/>
      <w:r>
        <w:t>AgroTier</w:t>
      </w:r>
      <w:proofErr w:type="spellEnd"/>
      <w:r>
        <w:t xml:space="preserve"> im September 2018 und der </w:t>
      </w:r>
      <w:proofErr w:type="spellStart"/>
      <w:r>
        <w:t>Agraria</w:t>
      </w:r>
      <w:proofErr w:type="spellEnd"/>
      <w:r>
        <w:t xml:space="preserve"> im November 2020 positioniert sich die Messe Wels klar als zentrale Messeplattform für Landwirtschaft. Sie bleibt dem Zweijahresrhythmus treu und klar die Nummer eins unter den landwirtschaftlichen Messen in Österreich. Der neue Zeitplan wurde gemeinsam mit dem Club Landtechnik Austria fixiert. Ziel war es, die beste Lösung für die gesamte Branche zu finden. </w:t>
      </w:r>
    </w:p>
    <w:p w:rsidR="000E28B2" w:rsidRDefault="00DE049D" w:rsidP="00984895">
      <w:pPr>
        <w:pStyle w:val="berschrift3"/>
      </w:pPr>
      <w:bookmarkStart w:id="121" w:name="_Toc509825073"/>
      <w:r>
        <w:t>Infrastrukturprojekte</w:t>
      </w:r>
      <w:bookmarkEnd w:id="121"/>
      <w:r>
        <w:t xml:space="preserve"> </w:t>
      </w:r>
    </w:p>
    <w:p w:rsidR="002D2E05" w:rsidRDefault="00DE049D" w:rsidP="00984895">
      <w:pPr>
        <w:pStyle w:val="AbsatzNach"/>
      </w:pPr>
      <w:r>
        <w:t xml:space="preserve">Nach der Revitalisierung des Messeteiches folgt als nächster Schritt die Neugestaltung und Begrünung des Bereiches zwischen dem Volksgarten und dem Tiergarten. Hier entsteht – rechtzeitig vor der Herbstmesse – eine neue Grünachse, die auch in der messefreien Zeit für die Besucher und </w:t>
      </w:r>
      <w:proofErr w:type="spellStart"/>
      <w:r>
        <w:t>Sparziergänger</w:t>
      </w:r>
      <w:proofErr w:type="spellEnd"/>
      <w:r>
        <w:t xml:space="preserve"> eine Verschönerung darstellen wird.</w:t>
      </w:r>
    </w:p>
    <w:p w:rsidR="002D2E05" w:rsidRDefault="002D2E05" w:rsidP="00C0017A">
      <w:pPr>
        <w:pStyle w:val="berschrift2"/>
      </w:pPr>
      <w:bookmarkStart w:id="122" w:name="_Toc509825074"/>
      <w:r>
        <w:t>Museen: Römer-Ausstellung bereits in Vorbereitung</w:t>
      </w:r>
      <w:bookmarkEnd w:id="122"/>
    </w:p>
    <w:p w:rsidR="000E28B2" w:rsidRDefault="002D2E05" w:rsidP="00984895">
      <w:pPr>
        <w:pStyle w:val="AbsatzNach"/>
      </w:pPr>
      <w:r>
        <w:t>Von Karfreitag, 30. März bis einschließlich Ostermontag, 2. April sind die Stadtmuseen Burg (Burggasse 13) und Minoriten (</w:t>
      </w:r>
      <w:proofErr w:type="spellStart"/>
      <w:r>
        <w:t>Minoritenplatz</w:t>
      </w:r>
      <w:proofErr w:type="spellEnd"/>
      <w:r>
        <w:t xml:space="preserve"> 4) sowie das Kaiser-Panorama (</w:t>
      </w:r>
      <w:proofErr w:type="spellStart"/>
      <w:r>
        <w:t>Pollheimerstraße</w:t>
      </w:r>
      <w:proofErr w:type="spellEnd"/>
      <w:r>
        <w:t xml:space="preserve"> 17) geschlossen. Ab Dienstag, 3. April sind die Sammlungen wieder zu den üblichen Zeiten geöffnet: Dienstag bis Freitag von 10:00 bis 17:00 Uhr, Samstag von 14:00 bis 17:00 Uhr sowie Sonn- und Feiertag von 10:00 bis 16:00 Uhr. Das Kaiser-Panorama ist jeden Sonn- und Feiertag von 14:00 bis 18:00 Uhr zu besichtigen. </w:t>
      </w:r>
    </w:p>
    <w:p w:rsidR="000E28B2" w:rsidRDefault="002D2E05" w:rsidP="00984895">
      <w:pPr>
        <w:pStyle w:val="AbsatzNach"/>
      </w:pPr>
      <w:r>
        <w:t>Nach Ende des Figurentheaterfestivals am Mittwoch, 14. März beginnen die Vorbereitungen für die Sonderausstellung „Luxus im Alltag – Ziviles Leben im römischen Wels“ in den Minoriten. Diese startet am Freitag, 18. Mai um 19:00 Uhr und wird bis</w:t>
      </w:r>
      <w:r w:rsidR="002161EC">
        <w:t xml:space="preserve"> </w:t>
      </w:r>
      <w:r>
        <w:t xml:space="preserve">inklusive Sonntag, 4. November laufen. Zu sehen gibt es Wandmalereien, Luxusgeschirr, wertvoller Schmuck und vieles mehr, was den Wohlstand der Bürger in der Handelsmetropole </w:t>
      </w:r>
      <w:proofErr w:type="spellStart"/>
      <w:r>
        <w:t>Ovilava</w:t>
      </w:r>
      <w:proofErr w:type="spellEnd"/>
      <w:r>
        <w:t xml:space="preserve"> belegt. Darüber hinaus findet am 18. und 19. Mai ein großes Römerfest für Groß und Klein statt. Und auch das Kaiser-Panorama wird ab dem Sommer seine Bilderserien „romanisieren“. </w:t>
      </w:r>
    </w:p>
    <w:p w:rsidR="00DB01F7" w:rsidRPr="00DB01F7" w:rsidRDefault="002D2E05" w:rsidP="00984895">
      <w:pPr>
        <w:pStyle w:val="AbsatzNach"/>
      </w:pPr>
      <w:r>
        <w:t>Nähere Infos gibt es in der April-Ausgabe des Amtsblattes.</w:t>
      </w:r>
      <w:bookmarkEnd w:id="43"/>
    </w:p>
    <w:sectPr w:rsidR="00DB01F7" w:rsidRPr="00DB01F7" w:rsidSect="0018538D">
      <w:pgSz w:w="11906" w:h="16838" w:code="9"/>
      <w:pgMar w:top="851" w:right="851" w:bottom="851" w:left="851" w:header="567" w:footer="340" w:gutter="0"/>
      <w:cols w:sep="1"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D42" w:rsidRDefault="00E82D42">
      <w:r>
        <w:separator/>
      </w:r>
    </w:p>
  </w:endnote>
  <w:endnote w:type="continuationSeparator" w:id="0">
    <w:p w:rsidR="00E82D42" w:rsidRDefault="00E82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111" w:rsidRDefault="00EE7111" w:rsidP="00333805">
    <w:pPr>
      <w:tabs>
        <w:tab w:val="right" w:pos="10206"/>
      </w:tabs>
      <w:rPr>
        <w:sz w:val="18"/>
        <w:szCs w:val="18"/>
        <w:lang w:val="de-AT"/>
      </w:rPr>
    </w:pPr>
    <w:r w:rsidRPr="00947463">
      <w:rPr>
        <w:sz w:val="18"/>
        <w:szCs w:val="18"/>
        <w:lang w:val="de-AT"/>
      </w:rPr>
      <w:t xml:space="preserve">WELS INFORMIERT – </w:t>
    </w:r>
    <w:r w:rsidRPr="006F3DC6">
      <w:rPr>
        <w:color w:val="A6A6A6"/>
        <w:sz w:val="18"/>
        <w:szCs w:val="18"/>
        <w:lang w:val="de-AT"/>
      </w:rPr>
      <w:t>AMTSBLATT DER STADT WELS</w:t>
    </w:r>
    <w:r>
      <w:rPr>
        <w:sz w:val="20"/>
      </w:rPr>
      <w:tab/>
    </w:r>
    <w:r w:rsidRPr="00575F81">
      <w:rPr>
        <w:b/>
        <w:sz w:val="20"/>
      </w:rPr>
      <w:t>wels.at</w:t>
    </w:r>
    <w:r>
      <w:rPr>
        <w:b/>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111" w:rsidRPr="00333805" w:rsidRDefault="00EE7111" w:rsidP="00333805">
    <w:pPr>
      <w:tabs>
        <w:tab w:val="right" w:pos="10206"/>
      </w:tabs>
      <w:rPr>
        <w:sz w:val="18"/>
        <w:szCs w:val="18"/>
        <w:lang w:val="de-AT"/>
      </w:rPr>
    </w:pPr>
    <w:r w:rsidRPr="00947463">
      <w:rPr>
        <w:sz w:val="18"/>
        <w:szCs w:val="18"/>
        <w:lang w:val="de-AT"/>
      </w:rPr>
      <w:t xml:space="preserve">WELS INFORMIERT – </w:t>
    </w:r>
    <w:r w:rsidRPr="00333805">
      <w:rPr>
        <w:color w:val="A6A6A6"/>
        <w:sz w:val="18"/>
        <w:szCs w:val="18"/>
        <w:lang w:val="de-AT"/>
      </w:rPr>
      <w:t>AMTSBLATT DER STADT WELS</w:t>
    </w:r>
    <w:r>
      <w:rPr>
        <w:sz w:val="20"/>
      </w:rPr>
      <w:tab/>
    </w:r>
    <w:r w:rsidRPr="00575F81">
      <w:rPr>
        <w:b/>
        <w:sz w:val="20"/>
      </w:rPr>
      <w:t>wels.at</w:t>
    </w:r>
    <w:r>
      <w:rPr>
        <w:b/>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D42" w:rsidRDefault="00E82D42">
      <w:r>
        <w:separator/>
      </w:r>
    </w:p>
  </w:footnote>
  <w:footnote w:type="continuationSeparator" w:id="0">
    <w:p w:rsidR="00E82D42" w:rsidRDefault="00E82D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111" w:rsidRDefault="00984895" w:rsidP="006F3DC6">
    <w:pPr>
      <w:pStyle w:val="Kopfzeile"/>
      <w:shd w:val="clear" w:color="auto" w:fill="D9D9D9"/>
      <w:tabs>
        <w:tab w:val="clear" w:pos="4536"/>
        <w:tab w:val="clear" w:pos="9072"/>
        <w:tab w:val="right" w:pos="10206"/>
      </w:tabs>
      <w:spacing w:after="360"/>
      <w:jc w:val="center"/>
    </w:pPr>
    <w:r>
      <w:rPr>
        <w:noProof/>
        <w:lang w:val="de-AT" w:eastAsia="de-AT"/>
      </w:rPr>
      <w:drawing>
        <wp:anchor distT="0" distB="0" distL="114300" distR="114300" simplePos="0" relativeHeight="251658240" behindDoc="0" locked="0" layoutInCell="1" allowOverlap="1">
          <wp:simplePos x="0" y="0"/>
          <wp:positionH relativeFrom="column">
            <wp:posOffset>2993390</wp:posOffset>
          </wp:positionH>
          <wp:positionV relativeFrom="paragraph">
            <wp:posOffset>-217170</wp:posOffset>
          </wp:positionV>
          <wp:extent cx="485775" cy="476250"/>
          <wp:effectExtent l="0" t="0" r="0" b="0"/>
          <wp:wrapTight wrapText="bothSides">
            <wp:wrapPolygon edited="0">
              <wp:start x="0" y="0"/>
              <wp:lineTo x="0" y="5184"/>
              <wp:lineTo x="3388" y="20736"/>
              <wp:lineTo x="18635" y="20736"/>
              <wp:lineTo x="21176" y="5184"/>
              <wp:lineTo x="21176" y="0"/>
              <wp:lineTo x="0" y="0"/>
            </wp:wrapPolygon>
          </wp:wrapTight>
          <wp:docPr id="3" name="Bild 3" descr="STMAR_Dachmark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MAR_Dachmarke_4c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7111">
      <w:tab/>
    </w:r>
    <w:r w:rsidR="00EE7111">
      <w:rPr>
        <w:snapToGrid w:val="0"/>
        <w:sz w:val="18"/>
        <w:szCs w:val="18"/>
        <w:lang w:val="de-AT"/>
      </w:rPr>
      <w:t xml:space="preserve">Seite </w:t>
    </w:r>
    <w:r w:rsidR="00EE7111">
      <w:rPr>
        <w:snapToGrid w:val="0"/>
        <w:sz w:val="18"/>
        <w:szCs w:val="18"/>
        <w:lang w:val="de-AT"/>
      </w:rPr>
      <w:fldChar w:fldCharType="begin"/>
    </w:r>
    <w:r w:rsidR="00EE7111">
      <w:rPr>
        <w:snapToGrid w:val="0"/>
        <w:sz w:val="18"/>
        <w:szCs w:val="18"/>
        <w:lang w:val="de-AT"/>
      </w:rPr>
      <w:instrText xml:space="preserve"> PAGE </w:instrText>
    </w:r>
    <w:r w:rsidR="00EE7111">
      <w:rPr>
        <w:snapToGrid w:val="0"/>
        <w:sz w:val="18"/>
        <w:szCs w:val="18"/>
        <w:lang w:val="de-AT"/>
      </w:rPr>
      <w:fldChar w:fldCharType="separate"/>
    </w:r>
    <w:r>
      <w:rPr>
        <w:noProof/>
        <w:snapToGrid w:val="0"/>
        <w:sz w:val="18"/>
        <w:szCs w:val="18"/>
        <w:lang w:val="de-AT"/>
      </w:rPr>
      <w:t>6</w:t>
    </w:r>
    <w:r w:rsidR="00EE7111">
      <w:rPr>
        <w:snapToGrid w:val="0"/>
        <w:sz w:val="18"/>
        <w:szCs w:val="18"/>
        <w:lang w:val="de-AT"/>
      </w:rPr>
      <w:fldChar w:fldCharType="end"/>
    </w:r>
    <w:r w:rsidR="00EE7111">
      <w:rPr>
        <w:snapToGrid w:val="0"/>
        <w:sz w:val="18"/>
        <w:szCs w:val="18"/>
        <w:lang w:val="de-AT"/>
      </w:rPr>
      <w:t xml:space="preserve"> von </w:t>
    </w:r>
    <w:r w:rsidR="00EE7111">
      <w:rPr>
        <w:snapToGrid w:val="0"/>
        <w:sz w:val="18"/>
        <w:szCs w:val="18"/>
        <w:lang w:val="de-AT"/>
      </w:rPr>
      <w:fldChar w:fldCharType="begin"/>
    </w:r>
    <w:r w:rsidR="00EE7111">
      <w:rPr>
        <w:snapToGrid w:val="0"/>
        <w:sz w:val="18"/>
        <w:szCs w:val="18"/>
        <w:lang w:val="de-AT"/>
      </w:rPr>
      <w:instrText xml:space="preserve"> NUMPAGES </w:instrText>
    </w:r>
    <w:r w:rsidR="00EE7111">
      <w:rPr>
        <w:snapToGrid w:val="0"/>
        <w:sz w:val="18"/>
        <w:szCs w:val="18"/>
        <w:lang w:val="de-AT"/>
      </w:rPr>
      <w:fldChar w:fldCharType="separate"/>
    </w:r>
    <w:r>
      <w:rPr>
        <w:noProof/>
        <w:snapToGrid w:val="0"/>
        <w:sz w:val="18"/>
        <w:szCs w:val="18"/>
        <w:lang w:val="de-AT"/>
      </w:rPr>
      <w:t>32</w:t>
    </w:r>
    <w:r w:rsidR="00EE7111">
      <w:rPr>
        <w:snapToGrid w:val="0"/>
        <w:sz w:val="18"/>
        <w:szCs w:val="18"/>
        <w:lang w:val="de-AT"/>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111" w:rsidRPr="00EB6810" w:rsidRDefault="00984895" w:rsidP="00575F81">
    <w:pPr>
      <w:rPr>
        <w:b/>
        <w:sz w:val="52"/>
      </w:rPr>
    </w:pPr>
    <w:bookmarkStart w:id="9" w:name="_Toc275415696"/>
    <w:bookmarkStart w:id="10" w:name="_Toc280705895"/>
    <w:bookmarkStart w:id="11" w:name="_Toc289927083"/>
    <w:bookmarkStart w:id="12" w:name="_Toc289927130"/>
    <w:bookmarkStart w:id="13" w:name="_Toc298166067"/>
    <w:bookmarkStart w:id="14" w:name="_Toc316895073"/>
    <w:bookmarkStart w:id="15" w:name="_Toc316895268"/>
    <w:bookmarkStart w:id="16" w:name="_Toc316971026"/>
    <w:bookmarkStart w:id="17" w:name="_Toc362417181"/>
    <w:bookmarkStart w:id="18" w:name="_Toc366224895"/>
    <w:bookmarkStart w:id="19" w:name="_Toc369524246"/>
    <w:bookmarkStart w:id="20" w:name="_Toc373229103"/>
    <w:bookmarkStart w:id="21" w:name="_Toc375296805"/>
    <w:r>
      <w:rPr>
        <w:b/>
        <w:noProof/>
        <w:sz w:val="52"/>
        <w:lang w:val="de-AT" w:eastAsia="de-AT"/>
      </w:rPr>
      <w:drawing>
        <wp:anchor distT="0" distB="0" distL="114300" distR="114300" simplePos="0" relativeHeight="251657216" behindDoc="1" locked="0" layoutInCell="1" allowOverlap="1">
          <wp:simplePos x="0" y="0"/>
          <wp:positionH relativeFrom="margin">
            <wp:posOffset>5107940</wp:posOffset>
          </wp:positionH>
          <wp:positionV relativeFrom="margin">
            <wp:posOffset>-1325245</wp:posOffset>
          </wp:positionV>
          <wp:extent cx="1200150" cy="1134110"/>
          <wp:effectExtent l="0" t="0" r="0" b="0"/>
          <wp:wrapSquare wrapText="bothSides"/>
          <wp:docPr id="2" name="Bild 2" descr="STMAR_Dachmark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MAR_Dachmarke_4c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EE7111" w:rsidRPr="00EB6810">
      <w:rPr>
        <w:b/>
        <w:sz w:val="52"/>
      </w:rPr>
      <w:t>WELS</w:t>
    </w:r>
  </w:p>
  <w:p w:rsidR="00EE7111" w:rsidRPr="00EB6810" w:rsidRDefault="00EE7111" w:rsidP="00575F81">
    <w:pPr>
      <w:rPr>
        <w:sz w:val="52"/>
      </w:rPr>
    </w:pPr>
    <w:r w:rsidRPr="00EB6810">
      <w:rPr>
        <w:sz w:val="52"/>
      </w:rPr>
      <w:t>INFORMIERT</w:t>
    </w:r>
  </w:p>
  <w:p w:rsidR="00EE7111" w:rsidRPr="00EB6810" w:rsidRDefault="00EE7111" w:rsidP="00575F81">
    <w:pPr>
      <w:rPr>
        <w:b/>
        <w:caps/>
      </w:rPr>
    </w:pPr>
    <w:r w:rsidRPr="00EB6810">
      <w:rPr>
        <w:b/>
        <w:caps/>
      </w:rPr>
      <w:t>Amtsblatt der Stadt Wel</w:t>
    </w:r>
    <w:bookmarkEnd w:id="9"/>
    <w:bookmarkEnd w:id="10"/>
    <w:bookmarkEnd w:id="11"/>
    <w:bookmarkEnd w:id="12"/>
    <w:bookmarkEnd w:id="13"/>
    <w:bookmarkEnd w:id="14"/>
    <w:bookmarkEnd w:id="15"/>
    <w:bookmarkEnd w:id="16"/>
    <w:bookmarkEnd w:id="17"/>
    <w:bookmarkEnd w:id="18"/>
    <w:bookmarkEnd w:id="19"/>
    <w:bookmarkEnd w:id="20"/>
    <w:bookmarkEnd w:id="21"/>
    <w:r>
      <w:rPr>
        <w:b/>
        <w:caps/>
      </w:rPr>
      <w:t xml:space="preserve">s </w:t>
    </w:r>
  </w:p>
  <w:p w:rsidR="00EE7111" w:rsidRPr="00575F81" w:rsidRDefault="00EE7111" w:rsidP="00947463">
    <w:pPr>
      <w:tabs>
        <w:tab w:val="left" w:pos="5103"/>
      </w:tabs>
      <w:spacing w:after="240"/>
      <w:rPr>
        <w:sz w:val="20"/>
      </w:rPr>
    </w:pPr>
    <w:bookmarkStart w:id="22" w:name="_Toc275415697"/>
    <w:bookmarkStart w:id="23" w:name="_Toc280705896"/>
    <w:bookmarkStart w:id="24" w:name="_Toc289927084"/>
    <w:bookmarkStart w:id="25" w:name="_Toc289927131"/>
    <w:bookmarkStart w:id="26" w:name="_Toc298166068"/>
    <w:bookmarkStart w:id="27" w:name="_Toc316895074"/>
    <w:bookmarkStart w:id="28" w:name="_Toc316895269"/>
    <w:bookmarkStart w:id="29" w:name="_Toc316971027"/>
    <w:bookmarkStart w:id="30" w:name="_Toc362417182"/>
    <w:bookmarkStart w:id="31" w:name="_Toc366224896"/>
    <w:bookmarkStart w:id="32" w:name="_Toc369524247"/>
    <w:bookmarkStart w:id="33" w:name="_Toc373229104"/>
    <w:bookmarkStart w:id="34" w:name="_Toc375296806"/>
    <w:r w:rsidRPr="00EB6810">
      <w:rPr>
        <w:sz w:val="20"/>
      </w:rPr>
      <w:t>5</w:t>
    </w:r>
    <w:r>
      <w:rPr>
        <w:sz w:val="20"/>
      </w:rPr>
      <w:t>5</w:t>
    </w:r>
    <w:r w:rsidRPr="00EB6810">
      <w:rPr>
        <w:sz w:val="20"/>
      </w:rPr>
      <w:t xml:space="preserve">. Jahrgang </w:t>
    </w:r>
    <w:r>
      <w:rPr>
        <w:sz w:val="20"/>
      </w:rPr>
      <w:t>/</w:t>
    </w:r>
    <w:r w:rsidRPr="00EB6810">
      <w:rPr>
        <w:sz w:val="20"/>
      </w:rPr>
      <w:t xml:space="preserve"> </w:t>
    </w:r>
    <w:bookmarkEnd w:id="22"/>
    <w:bookmarkEnd w:id="23"/>
    <w:bookmarkEnd w:id="24"/>
    <w:bookmarkEnd w:id="25"/>
    <w:bookmarkEnd w:id="26"/>
    <w:bookmarkEnd w:id="27"/>
    <w:bookmarkEnd w:id="28"/>
    <w:r>
      <w:rPr>
        <w:sz w:val="20"/>
      </w:rPr>
      <w:t xml:space="preserve">Montag, 12. </w:t>
    </w:r>
    <w:proofErr w:type="spellStart"/>
    <w:r>
      <w:rPr>
        <w:sz w:val="20"/>
      </w:rPr>
      <w:t>Mäzr</w:t>
    </w:r>
    <w:proofErr w:type="spellEnd"/>
    <w:r w:rsidRPr="00EB6810">
      <w:rPr>
        <w:sz w:val="20"/>
      </w:rPr>
      <w:t xml:space="preserve"> </w:t>
    </w:r>
    <w:r>
      <w:rPr>
        <w:sz w:val="20"/>
      </w:rPr>
      <w:t>/</w:t>
    </w:r>
    <w:r w:rsidRPr="00EB6810">
      <w:rPr>
        <w:sz w:val="20"/>
      </w:rPr>
      <w:t xml:space="preserve"> Nummer </w:t>
    </w:r>
    <w:bookmarkEnd w:id="29"/>
    <w:bookmarkEnd w:id="30"/>
    <w:bookmarkEnd w:id="31"/>
    <w:bookmarkEnd w:id="32"/>
    <w:bookmarkEnd w:id="33"/>
    <w:bookmarkEnd w:id="34"/>
    <w:r>
      <w:rPr>
        <w:sz w:val="20"/>
      </w:rPr>
      <w:t>2</w:t>
    </w:r>
    <w:r>
      <w:rPr>
        <w:sz w:val="20"/>
      </w:rPr>
      <w:tab/>
    </w:r>
    <w:r w:rsidRPr="00575F81">
      <w:rPr>
        <w:b/>
        <w:sz w:val="20"/>
      </w:rPr>
      <w:t>wels.at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3E2D"/>
    <w:multiLevelType w:val="hybridMultilevel"/>
    <w:tmpl w:val="0D5849D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06BD25CD"/>
    <w:multiLevelType w:val="hybridMultilevel"/>
    <w:tmpl w:val="91A04F9C"/>
    <w:lvl w:ilvl="0" w:tplc="8C54D51A">
      <w:start w:val="1"/>
      <w:numFmt w:val="decimal"/>
      <w:lvlText w:val="%1."/>
      <w:lvlJc w:val="left"/>
      <w:pPr>
        <w:tabs>
          <w:tab w:val="num" w:pos="567"/>
        </w:tabs>
        <w:ind w:left="567" w:hanging="56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0BFA2388"/>
    <w:multiLevelType w:val="hybridMultilevel"/>
    <w:tmpl w:val="B2D4F79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0931812"/>
    <w:multiLevelType w:val="hybridMultilevel"/>
    <w:tmpl w:val="7EEE098A"/>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4">
    <w:nsid w:val="11C96D7B"/>
    <w:multiLevelType w:val="hybridMultilevel"/>
    <w:tmpl w:val="6360CA32"/>
    <w:lvl w:ilvl="0" w:tplc="98BA8106">
      <w:start w:val="2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CAA55C9"/>
    <w:multiLevelType w:val="hybridMultilevel"/>
    <w:tmpl w:val="B5F4DCB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207C7459"/>
    <w:multiLevelType w:val="hybridMultilevel"/>
    <w:tmpl w:val="914EEF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22E72207"/>
    <w:multiLevelType w:val="hybridMultilevel"/>
    <w:tmpl w:val="492A45C8"/>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8">
    <w:nsid w:val="32CE4C53"/>
    <w:multiLevelType w:val="hybridMultilevel"/>
    <w:tmpl w:val="A39E7F9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36F93BDB"/>
    <w:multiLevelType w:val="hybridMultilevel"/>
    <w:tmpl w:val="FAF41DE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F0265A9"/>
    <w:multiLevelType w:val="hybridMultilevel"/>
    <w:tmpl w:val="ADC04D3C"/>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1">
    <w:nsid w:val="4EBD66BC"/>
    <w:multiLevelType w:val="hybridMultilevel"/>
    <w:tmpl w:val="93BE8114"/>
    <w:lvl w:ilvl="0" w:tplc="7730000C">
      <w:start w:val="1"/>
      <w:numFmt w:val="bullet"/>
      <w:pStyle w:val="Aufzhlung"/>
      <w:lvlText w:val=""/>
      <w:lvlJc w:val="left"/>
      <w:pPr>
        <w:tabs>
          <w:tab w:val="num" w:pos="360"/>
        </w:tabs>
        <w:ind w:left="340"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50CF498F"/>
    <w:multiLevelType w:val="hybridMultilevel"/>
    <w:tmpl w:val="4E6E5E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52B8207E"/>
    <w:multiLevelType w:val="hybridMultilevel"/>
    <w:tmpl w:val="75D4E4C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56A00ABE"/>
    <w:multiLevelType w:val="hybridMultilevel"/>
    <w:tmpl w:val="BB1805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5C207267"/>
    <w:multiLevelType w:val="multilevel"/>
    <w:tmpl w:val="91A04F9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61B94F9D"/>
    <w:multiLevelType w:val="hybridMultilevel"/>
    <w:tmpl w:val="0B367C06"/>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7">
    <w:nsid w:val="622E473D"/>
    <w:multiLevelType w:val="hybridMultilevel"/>
    <w:tmpl w:val="83B8BBB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66F751C9"/>
    <w:multiLevelType w:val="multilevel"/>
    <w:tmpl w:val="6B0069D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7DA90B3D"/>
    <w:multiLevelType w:val="hybridMultilevel"/>
    <w:tmpl w:val="AFE69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1"/>
  </w:num>
  <w:num w:numId="3">
    <w:abstractNumId w:val="9"/>
  </w:num>
  <w:num w:numId="4">
    <w:abstractNumId w:val="17"/>
  </w:num>
  <w:num w:numId="5">
    <w:abstractNumId w:val="6"/>
  </w:num>
  <w:num w:numId="6">
    <w:abstractNumId w:val="10"/>
  </w:num>
  <w:num w:numId="7">
    <w:abstractNumId w:val="4"/>
  </w:num>
  <w:num w:numId="8">
    <w:abstractNumId w:val="1"/>
  </w:num>
  <w:num w:numId="9">
    <w:abstractNumId w:val="18"/>
  </w:num>
  <w:num w:numId="10">
    <w:abstractNumId w:val="15"/>
  </w:num>
  <w:num w:numId="11">
    <w:abstractNumId w:val="16"/>
  </w:num>
  <w:num w:numId="12">
    <w:abstractNumId w:val="2"/>
  </w:num>
  <w:num w:numId="13">
    <w:abstractNumId w:val="0"/>
  </w:num>
  <w:num w:numId="14">
    <w:abstractNumId w:val="19"/>
  </w:num>
  <w:num w:numId="15">
    <w:abstractNumId w:val="13"/>
  </w:num>
  <w:num w:numId="16">
    <w:abstractNumId w:val="3"/>
  </w:num>
  <w:num w:numId="17">
    <w:abstractNumId w:val="7"/>
  </w:num>
  <w:num w:numId="18">
    <w:abstractNumId w:val="14"/>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75D"/>
    <w:rsid w:val="00004344"/>
    <w:rsid w:val="00006C7C"/>
    <w:rsid w:val="00020A39"/>
    <w:rsid w:val="0003156A"/>
    <w:rsid w:val="00031E44"/>
    <w:rsid w:val="00032061"/>
    <w:rsid w:val="00034EBB"/>
    <w:rsid w:val="000620E2"/>
    <w:rsid w:val="00064EBC"/>
    <w:rsid w:val="00066831"/>
    <w:rsid w:val="000879C8"/>
    <w:rsid w:val="000C16C4"/>
    <w:rsid w:val="000C2D13"/>
    <w:rsid w:val="000D1106"/>
    <w:rsid w:val="000D78B2"/>
    <w:rsid w:val="000E28B2"/>
    <w:rsid w:val="000E39C4"/>
    <w:rsid w:val="000F0216"/>
    <w:rsid w:val="00102C33"/>
    <w:rsid w:val="00117A50"/>
    <w:rsid w:val="00142767"/>
    <w:rsid w:val="001435BA"/>
    <w:rsid w:val="00151158"/>
    <w:rsid w:val="001518CC"/>
    <w:rsid w:val="00154518"/>
    <w:rsid w:val="0016171A"/>
    <w:rsid w:val="00163718"/>
    <w:rsid w:val="00163A81"/>
    <w:rsid w:val="001653C9"/>
    <w:rsid w:val="001821D1"/>
    <w:rsid w:val="00183A36"/>
    <w:rsid w:val="0018538D"/>
    <w:rsid w:val="00185B9A"/>
    <w:rsid w:val="00191DDD"/>
    <w:rsid w:val="00195B56"/>
    <w:rsid w:val="001C168F"/>
    <w:rsid w:val="001C357E"/>
    <w:rsid w:val="001C35E6"/>
    <w:rsid w:val="001D37FA"/>
    <w:rsid w:val="001D67AC"/>
    <w:rsid w:val="001E41AF"/>
    <w:rsid w:val="001E76BB"/>
    <w:rsid w:val="001F0BAC"/>
    <w:rsid w:val="001F2F3A"/>
    <w:rsid w:val="001F38BF"/>
    <w:rsid w:val="001F5FCA"/>
    <w:rsid w:val="0020520A"/>
    <w:rsid w:val="002161EC"/>
    <w:rsid w:val="00217774"/>
    <w:rsid w:val="00223072"/>
    <w:rsid w:val="00226AD4"/>
    <w:rsid w:val="00232383"/>
    <w:rsid w:val="002325CC"/>
    <w:rsid w:val="00253FDA"/>
    <w:rsid w:val="00254FC6"/>
    <w:rsid w:val="00260E91"/>
    <w:rsid w:val="00272B1F"/>
    <w:rsid w:val="00287A1F"/>
    <w:rsid w:val="002A650F"/>
    <w:rsid w:val="002C1329"/>
    <w:rsid w:val="002D2E05"/>
    <w:rsid w:val="002D4E28"/>
    <w:rsid w:val="002F19AA"/>
    <w:rsid w:val="0032304E"/>
    <w:rsid w:val="0032654A"/>
    <w:rsid w:val="00330E71"/>
    <w:rsid w:val="00333805"/>
    <w:rsid w:val="0033476B"/>
    <w:rsid w:val="00340E2C"/>
    <w:rsid w:val="00345685"/>
    <w:rsid w:val="00371E5B"/>
    <w:rsid w:val="003750AF"/>
    <w:rsid w:val="00382E12"/>
    <w:rsid w:val="0038340B"/>
    <w:rsid w:val="00386F76"/>
    <w:rsid w:val="00387613"/>
    <w:rsid w:val="0039010D"/>
    <w:rsid w:val="003974F1"/>
    <w:rsid w:val="003B1BFD"/>
    <w:rsid w:val="003C395D"/>
    <w:rsid w:val="003C5095"/>
    <w:rsid w:val="003E6089"/>
    <w:rsid w:val="003F27B2"/>
    <w:rsid w:val="003F4EC2"/>
    <w:rsid w:val="004067DC"/>
    <w:rsid w:val="00420361"/>
    <w:rsid w:val="00425683"/>
    <w:rsid w:val="0043228F"/>
    <w:rsid w:val="004505EF"/>
    <w:rsid w:val="00453B0B"/>
    <w:rsid w:val="004548C3"/>
    <w:rsid w:val="00456527"/>
    <w:rsid w:val="00480B0B"/>
    <w:rsid w:val="00480EA3"/>
    <w:rsid w:val="004A2E92"/>
    <w:rsid w:val="004B5634"/>
    <w:rsid w:val="004C3686"/>
    <w:rsid w:val="004F11CD"/>
    <w:rsid w:val="004F26A1"/>
    <w:rsid w:val="00501428"/>
    <w:rsid w:val="0050275E"/>
    <w:rsid w:val="005163A4"/>
    <w:rsid w:val="00531761"/>
    <w:rsid w:val="00536812"/>
    <w:rsid w:val="005427B9"/>
    <w:rsid w:val="005528FE"/>
    <w:rsid w:val="0056039A"/>
    <w:rsid w:val="005607E4"/>
    <w:rsid w:val="005619FA"/>
    <w:rsid w:val="00570717"/>
    <w:rsid w:val="0057108C"/>
    <w:rsid w:val="00573751"/>
    <w:rsid w:val="00575556"/>
    <w:rsid w:val="00575F81"/>
    <w:rsid w:val="00580CF2"/>
    <w:rsid w:val="00597668"/>
    <w:rsid w:val="005A7CE9"/>
    <w:rsid w:val="005C5806"/>
    <w:rsid w:val="005D58DF"/>
    <w:rsid w:val="005E5058"/>
    <w:rsid w:val="005E6A59"/>
    <w:rsid w:val="005F4ECB"/>
    <w:rsid w:val="005F6307"/>
    <w:rsid w:val="005F66EA"/>
    <w:rsid w:val="005F7477"/>
    <w:rsid w:val="00606DE0"/>
    <w:rsid w:val="00611CB4"/>
    <w:rsid w:val="00612890"/>
    <w:rsid w:val="006140AB"/>
    <w:rsid w:val="00615E2A"/>
    <w:rsid w:val="0062351A"/>
    <w:rsid w:val="00631A72"/>
    <w:rsid w:val="00634A3B"/>
    <w:rsid w:val="0063673A"/>
    <w:rsid w:val="00637023"/>
    <w:rsid w:val="00652365"/>
    <w:rsid w:val="00681C19"/>
    <w:rsid w:val="0068665E"/>
    <w:rsid w:val="006902B2"/>
    <w:rsid w:val="00693C17"/>
    <w:rsid w:val="0069725E"/>
    <w:rsid w:val="006A367C"/>
    <w:rsid w:val="006C38C7"/>
    <w:rsid w:val="006C499A"/>
    <w:rsid w:val="006C76F5"/>
    <w:rsid w:val="006D0136"/>
    <w:rsid w:val="006D49AE"/>
    <w:rsid w:val="006E6576"/>
    <w:rsid w:val="006F2765"/>
    <w:rsid w:val="006F3DC6"/>
    <w:rsid w:val="007134D8"/>
    <w:rsid w:val="00746E76"/>
    <w:rsid w:val="007628E9"/>
    <w:rsid w:val="007671FF"/>
    <w:rsid w:val="00772D45"/>
    <w:rsid w:val="00794DD3"/>
    <w:rsid w:val="007B39B8"/>
    <w:rsid w:val="007B5476"/>
    <w:rsid w:val="007B7414"/>
    <w:rsid w:val="007C34A9"/>
    <w:rsid w:val="007C571E"/>
    <w:rsid w:val="007C6F8C"/>
    <w:rsid w:val="007D157B"/>
    <w:rsid w:val="007E6E56"/>
    <w:rsid w:val="00813DB6"/>
    <w:rsid w:val="00815127"/>
    <w:rsid w:val="0081786E"/>
    <w:rsid w:val="0084086B"/>
    <w:rsid w:val="0085214B"/>
    <w:rsid w:val="008608FD"/>
    <w:rsid w:val="00874ED7"/>
    <w:rsid w:val="0088229E"/>
    <w:rsid w:val="0089527F"/>
    <w:rsid w:val="00897B71"/>
    <w:rsid w:val="008A52E1"/>
    <w:rsid w:val="008B09B5"/>
    <w:rsid w:val="008B48D2"/>
    <w:rsid w:val="008D39E8"/>
    <w:rsid w:val="008D413F"/>
    <w:rsid w:val="008D7180"/>
    <w:rsid w:val="008E2EEA"/>
    <w:rsid w:val="008E5A21"/>
    <w:rsid w:val="008F66A0"/>
    <w:rsid w:val="00900A35"/>
    <w:rsid w:val="00911692"/>
    <w:rsid w:val="00913013"/>
    <w:rsid w:val="009177D0"/>
    <w:rsid w:val="00917FB6"/>
    <w:rsid w:val="00940579"/>
    <w:rsid w:val="0094170E"/>
    <w:rsid w:val="00947463"/>
    <w:rsid w:val="0095239A"/>
    <w:rsid w:val="00953CB4"/>
    <w:rsid w:val="00977F36"/>
    <w:rsid w:val="009800BA"/>
    <w:rsid w:val="00984895"/>
    <w:rsid w:val="00997F8C"/>
    <w:rsid w:val="009A584D"/>
    <w:rsid w:val="009A5BF2"/>
    <w:rsid w:val="009B5009"/>
    <w:rsid w:val="009B6A4F"/>
    <w:rsid w:val="009C5C2C"/>
    <w:rsid w:val="009E300F"/>
    <w:rsid w:val="009E36BB"/>
    <w:rsid w:val="00A16EE2"/>
    <w:rsid w:val="00A20636"/>
    <w:rsid w:val="00A213EE"/>
    <w:rsid w:val="00A21780"/>
    <w:rsid w:val="00A2196E"/>
    <w:rsid w:val="00A27528"/>
    <w:rsid w:val="00A27B61"/>
    <w:rsid w:val="00A32D75"/>
    <w:rsid w:val="00A41410"/>
    <w:rsid w:val="00A66700"/>
    <w:rsid w:val="00A675BD"/>
    <w:rsid w:val="00A81842"/>
    <w:rsid w:val="00A84138"/>
    <w:rsid w:val="00A96BFE"/>
    <w:rsid w:val="00AA35B6"/>
    <w:rsid w:val="00AB028F"/>
    <w:rsid w:val="00AF3D06"/>
    <w:rsid w:val="00AF3F25"/>
    <w:rsid w:val="00AF56D4"/>
    <w:rsid w:val="00B02B28"/>
    <w:rsid w:val="00B02ED3"/>
    <w:rsid w:val="00B07AFC"/>
    <w:rsid w:val="00B1167E"/>
    <w:rsid w:val="00B353EE"/>
    <w:rsid w:val="00B5172E"/>
    <w:rsid w:val="00B6727F"/>
    <w:rsid w:val="00B757F9"/>
    <w:rsid w:val="00B76C56"/>
    <w:rsid w:val="00B83106"/>
    <w:rsid w:val="00B90204"/>
    <w:rsid w:val="00B92097"/>
    <w:rsid w:val="00BA0B2A"/>
    <w:rsid w:val="00BA1477"/>
    <w:rsid w:val="00BB41C3"/>
    <w:rsid w:val="00BC03A3"/>
    <w:rsid w:val="00BF2652"/>
    <w:rsid w:val="00BF55EA"/>
    <w:rsid w:val="00C0017A"/>
    <w:rsid w:val="00C02552"/>
    <w:rsid w:val="00C13175"/>
    <w:rsid w:val="00C42961"/>
    <w:rsid w:val="00C52073"/>
    <w:rsid w:val="00C572A4"/>
    <w:rsid w:val="00C62459"/>
    <w:rsid w:val="00C9436F"/>
    <w:rsid w:val="00C9754B"/>
    <w:rsid w:val="00CB4B3E"/>
    <w:rsid w:val="00CB63C6"/>
    <w:rsid w:val="00CD1E1E"/>
    <w:rsid w:val="00CD66F7"/>
    <w:rsid w:val="00CF0C53"/>
    <w:rsid w:val="00CF2B74"/>
    <w:rsid w:val="00CF3D95"/>
    <w:rsid w:val="00D03684"/>
    <w:rsid w:val="00D154DB"/>
    <w:rsid w:val="00D157F6"/>
    <w:rsid w:val="00D27443"/>
    <w:rsid w:val="00D43970"/>
    <w:rsid w:val="00D4737A"/>
    <w:rsid w:val="00D5229B"/>
    <w:rsid w:val="00D52D11"/>
    <w:rsid w:val="00D66F66"/>
    <w:rsid w:val="00D679FD"/>
    <w:rsid w:val="00D76052"/>
    <w:rsid w:val="00D8155C"/>
    <w:rsid w:val="00DA49DC"/>
    <w:rsid w:val="00DB01F7"/>
    <w:rsid w:val="00DB039C"/>
    <w:rsid w:val="00DB1845"/>
    <w:rsid w:val="00DB7659"/>
    <w:rsid w:val="00DC3BD8"/>
    <w:rsid w:val="00DC3C03"/>
    <w:rsid w:val="00DD0A82"/>
    <w:rsid w:val="00DD4BF0"/>
    <w:rsid w:val="00DD509E"/>
    <w:rsid w:val="00DD66E2"/>
    <w:rsid w:val="00DD7125"/>
    <w:rsid w:val="00DE049D"/>
    <w:rsid w:val="00DF6FDC"/>
    <w:rsid w:val="00DF70DB"/>
    <w:rsid w:val="00E02141"/>
    <w:rsid w:val="00E042BA"/>
    <w:rsid w:val="00E071AD"/>
    <w:rsid w:val="00E15A00"/>
    <w:rsid w:val="00E264BE"/>
    <w:rsid w:val="00E36541"/>
    <w:rsid w:val="00E73394"/>
    <w:rsid w:val="00E77410"/>
    <w:rsid w:val="00E82D42"/>
    <w:rsid w:val="00E90778"/>
    <w:rsid w:val="00EB0970"/>
    <w:rsid w:val="00EB1F54"/>
    <w:rsid w:val="00EB6810"/>
    <w:rsid w:val="00EB6C46"/>
    <w:rsid w:val="00ED1778"/>
    <w:rsid w:val="00ED2857"/>
    <w:rsid w:val="00EE0229"/>
    <w:rsid w:val="00EE7111"/>
    <w:rsid w:val="00EF1C25"/>
    <w:rsid w:val="00EF3191"/>
    <w:rsid w:val="00F00741"/>
    <w:rsid w:val="00F2498D"/>
    <w:rsid w:val="00F357AF"/>
    <w:rsid w:val="00F43089"/>
    <w:rsid w:val="00F46C4C"/>
    <w:rsid w:val="00F53C4C"/>
    <w:rsid w:val="00F646A0"/>
    <w:rsid w:val="00F81156"/>
    <w:rsid w:val="00F87E82"/>
    <w:rsid w:val="00F935DE"/>
    <w:rsid w:val="00F9775D"/>
    <w:rsid w:val="00F97B9B"/>
    <w:rsid w:val="00FA7C14"/>
    <w:rsid w:val="00FB5974"/>
    <w:rsid w:val="00FC0568"/>
    <w:rsid w:val="00FC7FDE"/>
    <w:rsid w:val="00FD5CBA"/>
    <w:rsid w:val="00FF2DC8"/>
    <w:rsid w:val="00FF541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B6810"/>
    <w:rPr>
      <w:rFonts w:ascii="Arial" w:hAnsi="Arial"/>
      <w:sz w:val="24"/>
      <w:lang w:val="de-DE" w:eastAsia="de-DE"/>
    </w:rPr>
  </w:style>
  <w:style w:type="paragraph" w:styleId="berschrift1">
    <w:name w:val="heading 1"/>
    <w:basedOn w:val="Standard"/>
    <w:next w:val="Standard"/>
    <w:autoRedefine/>
    <w:qFormat/>
    <w:rsid w:val="00EE7111"/>
    <w:pPr>
      <w:keepNext/>
      <w:shd w:val="clear" w:color="auto" w:fill="D9D9D9"/>
      <w:spacing w:before="120" w:after="180"/>
      <w:jc w:val="center"/>
      <w:outlineLvl w:val="0"/>
    </w:pPr>
    <w:rPr>
      <w:bCs/>
      <w:caps/>
      <w:color w:val="009AB1"/>
      <w:sz w:val="40"/>
      <w:lang w:val="de-AT"/>
    </w:rPr>
  </w:style>
  <w:style w:type="paragraph" w:styleId="berschrift2">
    <w:name w:val="heading 2"/>
    <w:basedOn w:val="Standard"/>
    <w:next w:val="Standard"/>
    <w:autoRedefine/>
    <w:qFormat/>
    <w:rsid w:val="00C0017A"/>
    <w:pPr>
      <w:keepNext/>
      <w:spacing w:before="180" w:after="120"/>
      <w:outlineLvl w:val="1"/>
    </w:pPr>
    <w:rPr>
      <w:rFonts w:cs="Arial"/>
      <w:bCs/>
      <w:color w:val="00698E"/>
      <w:sz w:val="36"/>
      <w:szCs w:val="28"/>
      <w:lang w:eastAsia="de-AT"/>
    </w:rPr>
  </w:style>
  <w:style w:type="paragraph" w:styleId="berschrift3">
    <w:name w:val="heading 3"/>
    <w:basedOn w:val="Standard"/>
    <w:next w:val="Standard"/>
    <w:link w:val="berschrift3Zchn"/>
    <w:autoRedefine/>
    <w:qFormat/>
    <w:rsid w:val="00984895"/>
    <w:pPr>
      <w:keepNext/>
      <w:spacing w:before="60" w:after="240"/>
      <w:jc w:val="both"/>
      <w:outlineLvl w:val="2"/>
    </w:pPr>
    <w:rPr>
      <w:rFonts w:cs="Arial"/>
      <w:b/>
      <w:bCs/>
      <w:color w:val="EAA100"/>
      <w:sz w:val="28"/>
      <w:szCs w:val="28"/>
      <w:lang w:val="de-AT" w:eastAsia="de-AT"/>
    </w:rPr>
  </w:style>
  <w:style w:type="paragraph" w:styleId="berschrift4">
    <w:name w:val="heading 4"/>
    <w:basedOn w:val="Standard"/>
    <w:next w:val="Standard"/>
    <w:autoRedefine/>
    <w:qFormat/>
    <w:rsid w:val="00984895"/>
    <w:pPr>
      <w:keepNext/>
      <w:spacing w:after="240"/>
      <w:outlineLvl w:val="3"/>
    </w:pPr>
    <w:rPr>
      <w:bCs/>
      <w:color w:val="B1C800"/>
      <w:szCs w:val="24"/>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StandardWeb">
    <w:name w:val="Normal (Web)"/>
    <w:basedOn w:val="Standard"/>
    <w:pPr>
      <w:spacing w:before="100" w:beforeAutospacing="1" w:after="100" w:afterAutospacing="1"/>
    </w:pPr>
    <w:rPr>
      <w:rFonts w:ascii="Arial Unicode MS" w:eastAsia="Arial Unicode MS" w:hAnsi="Arial Unicode MS" w:cs="Arial Unicode MS"/>
      <w:szCs w:val="24"/>
      <w:lang w:val="de-AT"/>
    </w:rPr>
  </w:style>
  <w:style w:type="character" w:styleId="Fett">
    <w:name w:val="Strong"/>
    <w:qFormat/>
    <w:rPr>
      <w:b/>
      <w:bCs/>
    </w:rPr>
  </w:style>
  <w:style w:type="paragraph" w:customStyle="1" w:styleId="AbsatzVor">
    <w:name w:val="AbsatzVor"/>
    <w:basedOn w:val="Standard"/>
    <w:autoRedefine/>
    <w:pPr>
      <w:spacing w:before="120"/>
      <w:jc w:val="both"/>
    </w:pPr>
    <w:rPr>
      <w:szCs w:val="24"/>
    </w:rPr>
  </w:style>
  <w:style w:type="paragraph" w:styleId="Kopfzeile">
    <w:name w:val="header"/>
    <w:basedOn w:val="Standard"/>
    <w:pPr>
      <w:tabs>
        <w:tab w:val="center" w:pos="4536"/>
        <w:tab w:val="right" w:pos="9072"/>
      </w:tabs>
    </w:pPr>
  </w:style>
  <w:style w:type="paragraph" w:customStyle="1" w:styleId="AbsatzNach">
    <w:name w:val="AbsatzNach"/>
    <w:basedOn w:val="Standard"/>
    <w:link w:val="AbsatzNachZchn"/>
    <w:autoRedefine/>
    <w:qFormat/>
    <w:rsid w:val="00984895"/>
    <w:pPr>
      <w:tabs>
        <w:tab w:val="left" w:pos="4536"/>
      </w:tabs>
      <w:jc w:val="both"/>
    </w:pPr>
    <w:rPr>
      <w:rFonts w:cs="Arial"/>
      <w:szCs w:val="24"/>
      <w:lang w:val="de-AT" w:eastAsia="de-AT"/>
    </w:rPr>
  </w:style>
  <w:style w:type="paragraph" w:customStyle="1" w:styleId="Aufzhlung">
    <w:name w:val="Aufzählung"/>
    <w:basedOn w:val="Standard"/>
    <w:autoRedefine/>
    <w:rsid w:val="00195B56"/>
    <w:pPr>
      <w:numPr>
        <w:numId w:val="2"/>
      </w:numPr>
      <w:spacing w:before="60" w:after="60"/>
      <w:ind w:left="908" w:hanging="624"/>
    </w:pPr>
  </w:style>
  <w:style w:type="paragraph" w:styleId="Verzeichnis1">
    <w:name w:val="toc 1"/>
    <w:basedOn w:val="Standard"/>
    <w:next w:val="Standard"/>
    <w:autoRedefine/>
    <w:semiHidden/>
    <w:pPr>
      <w:tabs>
        <w:tab w:val="right" w:leader="underscore" w:pos="9062"/>
      </w:tabs>
    </w:pPr>
    <w:rPr>
      <w:rFonts w:cs="Arial"/>
      <w:b/>
      <w:bCs/>
      <w:szCs w:val="28"/>
    </w:rPr>
  </w:style>
  <w:style w:type="paragraph" w:styleId="Verzeichnis2">
    <w:name w:val="toc 2"/>
    <w:basedOn w:val="Standard"/>
    <w:next w:val="Standard"/>
    <w:autoRedefine/>
    <w:uiPriority w:val="39"/>
    <w:rsid w:val="00EB6810"/>
    <w:pPr>
      <w:tabs>
        <w:tab w:val="right" w:leader="dot" w:pos="10194"/>
      </w:tabs>
      <w:spacing w:before="240"/>
    </w:pPr>
    <w:rPr>
      <w:rFonts w:cs="Arial"/>
      <w:b/>
      <w:bCs/>
      <w:noProof/>
      <w:szCs w:val="24"/>
    </w:rPr>
  </w:style>
  <w:style w:type="paragraph" w:styleId="Verzeichnis3">
    <w:name w:val="toc 3"/>
    <w:basedOn w:val="Standard"/>
    <w:next w:val="Standard"/>
    <w:autoRedefine/>
    <w:uiPriority w:val="39"/>
    <w:pPr>
      <w:tabs>
        <w:tab w:val="right" w:leader="underscore" w:pos="10206"/>
      </w:tabs>
      <w:ind w:left="220"/>
    </w:pPr>
    <w:rPr>
      <w:rFonts w:ascii="Times New Roman" w:hAnsi="Times New Roman"/>
      <w:szCs w:val="24"/>
    </w:rPr>
  </w:style>
  <w:style w:type="paragraph" w:styleId="Verzeichnis4">
    <w:name w:val="toc 4"/>
    <w:basedOn w:val="Standard"/>
    <w:next w:val="Standard"/>
    <w:autoRedefine/>
    <w:uiPriority w:val="39"/>
    <w:pPr>
      <w:ind w:left="440"/>
    </w:pPr>
    <w:rPr>
      <w:rFonts w:ascii="Times New Roman" w:hAnsi="Times New Roman"/>
      <w:szCs w:val="24"/>
    </w:rPr>
  </w:style>
  <w:style w:type="paragraph" w:styleId="Verzeichnis5">
    <w:name w:val="toc 5"/>
    <w:basedOn w:val="Standard"/>
    <w:next w:val="Standard"/>
    <w:autoRedefine/>
    <w:semiHidden/>
    <w:pPr>
      <w:ind w:left="660"/>
    </w:pPr>
    <w:rPr>
      <w:rFonts w:ascii="Times New Roman" w:hAnsi="Times New Roman"/>
      <w:szCs w:val="24"/>
    </w:rPr>
  </w:style>
  <w:style w:type="paragraph" w:styleId="Verzeichnis6">
    <w:name w:val="toc 6"/>
    <w:basedOn w:val="Standard"/>
    <w:next w:val="Standard"/>
    <w:autoRedefine/>
    <w:semiHidden/>
    <w:pPr>
      <w:ind w:left="880"/>
    </w:pPr>
    <w:rPr>
      <w:rFonts w:ascii="Times New Roman" w:hAnsi="Times New Roman"/>
      <w:szCs w:val="24"/>
    </w:rPr>
  </w:style>
  <w:style w:type="paragraph" w:styleId="Verzeichnis7">
    <w:name w:val="toc 7"/>
    <w:basedOn w:val="Standard"/>
    <w:next w:val="Standard"/>
    <w:autoRedefine/>
    <w:semiHidden/>
    <w:pPr>
      <w:ind w:left="1100"/>
    </w:pPr>
    <w:rPr>
      <w:rFonts w:ascii="Times New Roman" w:hAnsi="Times New Roman"/>
      <w:szCs w:val="24"/>
    </w:rPr>
  </w:style>
  <w:style w:type="paragraph" w:styleId="Verzeichnis8">
    <w:name w:val="toc 8"/>
    <w:basedOn w:val="Standard"/>
    <w:next w:val="Standard"/>
    <w:autoRedefine/>
    <w:semiHidden/>
    <w:pPr>
      <w:ind w:left="1320"/>
    </w:pPr>
    <w:rPr>
      <w:rFonts w:ascii="Times New Roman" w:hAnsi="Times New Roman"/>
      <w:szCs w:val="24"/>
    </w:rPr>
  </w:style>
  <w:style w:type="paragraph" w:styleId="Verzeichnis9">
    <w:name w:val="toc 9"/>
    <w:basedOn w:val="Standard"/>
    <w:next w:val="Standard"/>
    <w:autoRedefine/>
    <w:semiHidden/>
    <w:pPr>
      <w:ind w:left="1540"/>
    </w:pPr>
    <w:rPr>
      <w:rFonts w:ascii="Times New Roman" w:hAnsi="Times New Roman"/>
      <w:szCs w:val="24"/>
    </w:rPr>
  </w:style>
  <w:style w:type="character" w:styleId="Hyperlink">
    <w:name w:val="Hyperlink"/>
    <w:uiPriority w:val="99"/>
    <w:rPr>
      <w:color w:val="0000FF"/>
      <w:u w:val="single"/>
    </w:rPr>
  </w:style>
  <w:style w:type="character" w:styleId="Seitenzahl">
    <w:name w:val="page number"/>
    <w:basedOn w:val="Absatz-Standardschriftart"/>
  </w:style>
  <w:style w:type="character" w:customStyle="1" w:styleId="AbsatzNachZchnZchn">
    <w:name w:val="AbsatzNach Zchn Zchn"/>
    <w:rPr>
      <w:rFonts w:ascii="Arial" w:hAnsi="Arial"/>
      <w:sz w:val="22"/>
      <w:lang w:val="de-AT" w:eastAsia="de-DE" w:bidi="ar-SA"/>
    </w:rPr>
  </w:style>
  <w:style w:type="paragraph" w:styleId="Textkrper">
    <w:name w:val="Body Text"/>
    <w:basedOn w:val="Standard"/>
    <w:pPr>
      <w:spacing w:line="360" w:lineRule="auto"/>
      <w:jc w:val="both"/>
    </w:pPr>
    <w:rPr>
      <w:rFonts w:ascii="Garamond" w:hAnsi="Garamond"/>
      <w:sz w:val="26"/>
      <w:lang w:val="de-AT"/>
    </w:rPr>
  </w:style>
  <w:style w:type="character" w:styleId="Hervorhebung">
    <w:name w:val="Emphasis"/>
    <w:qFormat/>
    <w:rPr>
      <w:i/>
      <w:iCs/>
    </w:rPr>
  </w:style>
  <w:style w:type="paragraph" w:customStyle="1" w:styleId="AbsatzVorNach">
    <w:name w:val="Absatz Vor+Nach"/>
    <w:basedOn w:val="AbsatzNach"/>
    <w:autoRedefine/>
    <w:pPr>
      <w:spacing w:before="120"/>
    </w:pPr>
  </w:style>
  <w:style w:type="paragraph" w:styleId="Fuzeile">
    <w:name w:val="footer"/>
    <w:basedOn w:val="AbsatzVor"/>
    <w:rsid w:val="00EB6C46"/>
  </w:style>
  <w:style w:type="paragraph" w:customStyle="1" w:styleId="Default">
    <w:name w:val="Default"/>
    <w:pPr>
      <w:autoSpaceDE w:val="0"/>
      <w:autoSpaceDN w:val="0"/>
      <w:adjustRightInd w:val="0"/>
    </w:pPr>
    <w:rPr>
      <w:rFonts w:ascii="Calibri" w:hAnsi="Calibri"/>
      <w:color w:val="000000"/>
      <w:sz w:val="24"/>
      <w:szCs w:val="24"/>
      <w:lang w:val="de-DE" w:eastAsia="de-DE"/>
    </w:rPr>
  </w:style>
  <w:style w:type="character" w:styleId="BesuchterHyperlink">
    <w:name w:val="FollowedHyperlink"/>
    <w:rPr>
      <w:color w:val="800080"/>
      <w:u w:val="single"/>
    </w:rPr>
  </w:style>
  <w:style w:type="paragraph" w:customStyle="1" w:styleId="P1">
    <w:name w:val="P1"/>
    <w:rsid w:val="00253FDA"/>
    <w:pPr>
      <w:autoSpaceDE w:val="0"/>
      <w:autoSpaceDN w:val="0"/>
      <w:adjustRightInd w:val="0"/>
    </w:pPr>
    <w:rPr>
      <w:rFonts w:ascii="Arial" w:hAnsi="Arial"/>
      <w:szCs w:val="24"/>
      <w:lang w:val="de-DE" w:eastAsia="de-DE"/>
    </w:rPr>
  </w:style>
  <w:style w:type="paragraph" w:styleId="Textkrper2">
    <w:name w:val="Body Text 2"/>
    <w:basedOn w:val="Standard"/>
    <w:rsid w:val="002D4E28"/>
    <w:pPr>
      <w:spacing w:after="120" w:line="480" w:lineRule="auto"/>
    </w:pPr>
  </w:style>
  <w:style w:type="paragraph" w:customStyle="1" w:styleId="Hauptberschrift1">
    <w:name w:val="Hauptüberschrift 1"/>
    <w:basedOn w:val="Standard"/>
    <w:autoRedefine/>
    <w:rsid w:val="00EB6810"/>
    <w:rPr>
      <w:rFonts w:cs="Arial"/>
      <w:b/>
      <w:sz w:val="40"/>
      <w:szCs w:val="60"/>
    </w:rPr>
  </w:style>
  <w:style w:type="character" w:customStyle="1" w:styleId="AbsatzNachZchn">
    <w:name w:val="AbsatzNach Zchn"/>
    <w:link w:val="AbsatzNach"/>
    <w:rsid w:val="00984895"/>
    <w:rPr>
      <w:rFonts w:ascii="Arial" w:hAnsi="Arial" w:cs="Arial"/>
      <w:sz w:val="24"/>
      <w:szCs w:val="24"/>
    </w:rPr>
  </w:style>
  <w:style w:type="character" w:customStyle="1" w:styleId="berschrift3Zchn">
    <w:name w:val="Überschrift 3 Zchn"/>
    <w:link w:val="berschrift3"/>
    <w:rsid w:val="00984895"/>
    <w:rPr>
      <w:rFonts w:ascii="Arial" w:hAnsi="Arial" w:cs="Arial"/>
      <w:b/>
      <w:bCs/>
      <w:color w:val="EAA100"/>
      <w:sz w:val="28"/>
      <w:szCs w:val="28"/>
    </w:rPr>
  </w:style>
  <w:style w:type="paragraph" w:styleId="Sprechblasentext">
    <w:name w:val="Balloon Text"/>
    <w:basedOn w:val="Standard"/>
    <w:link w:val="SprechblasentextZchn"/>
    <w:rsid w:val="00333805"/>
    <w:rPr>
      <w:rFonts w:ascii="Tahoma" w:hAnsi="Tahoma" w:cs="Tahoma"/>
      <w:sz w:val="16"/>
      <w:szCs w:val="16"/>
    </w:rPr>
  </w:style>
  <w:style w:type="character" w:customStyle="1" w:styleId="SprechblasentextZchn">
    <w:name w:val="Sprechblasentext Zchn"/>
    <w:link w:val="Sprechblasentext"/>
    <w:rsid w:val="00333805"/>
    <w:rPr>
      <w:rFonts w:ascii="Tahoma" w:hAnsi="Tahoma" w:cs="Tahoma"/>
      <w:sz w:val="16"/>
      <w:szCs w:val="16"/>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B6810"/>
    <w:rPr>
      <w:rFonts w:ascii="Arial" w:hAnsi="Arial"/>
      <w:sz w:val="24"/>
      <w:lang w:val="de-DE" w:eastAsia="de-DE"/>
    </w:rPr>
  </w:style>
  <w:style w:type="paragraph" w:styleId="berschrift1">
    <w:name w:val="heading 1"/>
    <w:basedOn w:val="Standard"/>
    <w:next w:val="Standard"/>
    <w:autoRedefine/>
    <w:qFormat/>
    <w:rsid w:val="00EE7111"/>
    <w:pPr>
      <w:keepNext/>
      <w:shd w:val="clear" w:color="auto" w:fill="D9D9D9"/>
      <w:spacing w:before="120" w:after="180"/>
      <w:jc w:val="center"/>
      <w:outlineLvl w:val="0"/>
    </w:pPr>
    <w:rPr>
      <w:bCs/>
      <w:caps/>
      <w:color w:val="009AB1"/>
      <w:sz w:val="40"/>
      <w:lang w:val="de-AT"/>
    </w:rPr>
  </w:style>
  <w:style w:type="paragraph" w:styleId="berschrift2">
    <w:name w:val="heading 2"/>
    <w:basedOn w:val="Standard"/>
    <w:next w:val="Standard"/>
    <w:autoRedefine/>
    <w:qFormat/>
    <w:rsid w:val="00C0017A"/>
    <w:pPr>
      <w:keepNext/>
      <w:spacing w:before="180" w:after="120"/>
      <w:outlineLvl w:val="1"/>
    </w:pPr>
    <w:rPr>
      <w:rFonts w:cs="Arial"/>
      <w:bCs/>
      <w:color w:val="00698E"/>
      <w:sz w:val="36"/>
      <w:szCs w:val="28"/>
      <w:lang w:eastAsia="de-AT"/>
    </w:rPr>
  </w:style>
  <w:style w:type="paragraph" w:styleId="berschrift3">
    <w:name w:val="heading 3"/>
    <w:basedOn w:val="Standard"/>
    <w:next w:val="Standard"/>
    <w:link w:val="berschrift3Zchn"/>
    <w:autoRedefine/>
    <w:qFormat/>
    <w:rsid w:val="00984895"/>
    <w:pPr>
      <w:keepNext/>
      <w:spacing w:before="60" w:after="240"/>
      <w:jc w:val="both"/>
      <w:outlineLvl w:val="2"/>
    </w:pPr>
    <w:rPr>
      <w:rFonts w:cs="Arial"/>
      <w:b/>
      <w:bCs/>
      <w:color w:val="EAA100"/>
      <w:sz w:val="28"/>
      <w:szCs w:val="28"/>
      <w:lang w:val="de-AT" w:eastAsia="de-AT"/>
    </w:rPr>
  </w:style>
  <w:style w:type="paragraph" w:styleId="berschrift4">
    <w:name w:val="heading 4"/>
    <w:basedOn w:val="Standard"/>
    <w:next w:val="Standard"/>
    <w:autoRedefine/>
    <w:qFormat/>
    <w:rsid w:val="00984895"/>
    <w:pPr>
      <w:keepNext/>
      <w:spacing w:after="240"/>
      <w:outlineLvl w:val="3"/>
    </w:pPr>
    <w:rPr>
      <w:bCs/>
      <w:color w:val="B1C800"/>
      <w:szCs w:val="24"/>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StandardWeb">
    <w:name w:val="Normal (Web)"/>
    <w:basedOn w:val="Standard"/>
    <w:pPr>
      <w:spacing w:before="100" w:beforeAutospacing="1" w:after="100" w:afterAutospacing="1"/>
    </w:pPr>
    <w:rPr>
      <w:rFonts w:ascii="Arial Unicode MS" w:eastAsia="Arial Unicode MS" w:hAnsi="Arial Unicode MS" w:cs="Arial Unicode MS"/>
      <w:szCs w:val="24"/>
      <w:lang w:val="de-AT"/>
    </w:rPr>
  </w:style>
  <w:style w:type="character" w:styleId="Fett">
    <w:name w:val="Strong"/>
    <w:qFormat/>
    <w:rPr>
      <w:b/>
      <w:bCs/>
    </w:rPr>
  </w:style>
  <w:style w:type="paragraph" w:customStyle="1" w:styleId="AbsatzVor">
    <w:name w:val="AbsatzVor"/>
    <w:basedOn w:val="Standard"/>
    <w:autoRedefine/>
    <w:pPr>
      <w:spacing w:before="120"/>
      <w:jc w:val="both"/>
    </w:pPr>
    <w:rPr>
      <w:szCs w:val="24"/>
    </w:rPr>
  </w:style>
  <w:style w:type="paragraph" w:styleId="Kopfzeile">
    <w:name w:val="header"/>
    <w:basedOn w:val="Standard"/>
    <w:pPr>
      <w:tabs>
        <w:tab w:val="center" w:pos="4536"/>
        <w:tab w:val="right" w:pos="9072"/>
      </w:tabs>
    </w:pPr>
  </w:style>
  <w:style w:type="paragraph" w:customStyle="1" w:styleId="AbsatzNach">
    <w:name w:val="AbsatzNach"/>
    <w:basedOn w:val="Standard"/>
    <w:link w:val="AbsatzNachZchn"/>
    <w:autoRedefine/>
    <w:qFormat/>
    <w:rsid w:val="00984895"/>
    <w:pPr>
      <w:tabs>
        <w:tab w:val="left" w:pos="4536"/>
      </w:tabs>
      <w:jc w:val="both"/>
    </w:pPr>
    <w:rPr>
      <w:rFonts w:cs="Arial"/>
      <w:szCs w:val="24"/>
      <w:lang w:val="de-AT" w:eastAsia="de-AT"/>
    </w:rPr>
  </w:style>
  <w:style w:type="paragraph" w:customStyle="1" w:styleId="Aufzhlung">
    <w:name w:val="Aufzählung"/>
    <w:basedOn w:val="Standard"/>
    <w:autoRedefine/>
    <w:rsid w:val="00195B56"/>
    <w:pPr>
      <w:numPr>
        <w:numId w:val="2"/>
      </w:numPr>
      <w:spacing w:before="60" w:after="60"/>
      <w:ind w:left="908" w:hanging="624"/>
    </w:pPr>
  </w:style>
  <w:style w:type="paragraph" w:styleId="Verzeichnis1">
    <w:name w:val="toc 1"/>
    <w:basedOn w:val="Standard"/>
    <w:next w:val="Standard"/>
    <w:autoRedefine/>
    <w:semiHidden/>
    <w:pPr>
      <w:tabs>
        <w:tab w:val="right" w:leader="underscore" w:pos="9062"/>
      </w:tabs>
    </w:pPr>
    <w:rPr>
      <w:rFonts w:cs="Arial"/>
      <w:b/>
      <w:bCs/>
      <w:szCs w:val="28"/>
    </w:rPr>
  </w:style>
  <w:style w:type="paragraph" w:styleId="Verzeichnis2">
    <w:name w:val="toc 2"/>
    <w:basedOn w:val="Standard"/>
    <w:next w:val="Standard"/>
    <w:autoRedefine/>
    <w:uiPriority w:val="39"/>
    <w:rsid w:val="00EB6810"/>
    <w:pPr>
      <w:tabs>
        <w:tab w:val="right" w:leader="dot" w:pos="10194"/>
      </w:tabs>
      <w:spacing w:before="240"/>
    </w:pPr>
    <w:rPr>
      <w:rFonts w:cs="Arial"/>
      <w:b/>
      <w:bCs/>
      <w:noProof/>
      <w:szCs w:val="24"/>
    </w:rPr>
  </w:style>
  <w:style w:type="paragraph" w:styleId="Verzeichnis3">
    <w:name w:val="toc 3"/>
    <w:basedOn w:val="Standard"/>
    <w:next w:val="Standard"/>
    <w:autoRedefine/>
    <w:uiPriority w:val="39"/>
    <w:pPr>
      <w:tabs>
        <w:tab w:val="right" w:leader="underscore" w:pos="10206"/>
      </w:tabs>
      <w:ind w:left="220"/>
    </w:pPr>
    <w:rPr>
      <w:rFonts w:ascii="Times New Roman" w:hAnsi="Times New Roman"/>
      <w:szCs w:val="24"/>
    </w:rPr>
  </w:style>
  <w:style w:type="paragraph" w:styleId="Verzeichnis4">
    <w:name w:val="toc 4"/>
    <w:basedOn w:val="Standard"/>
    <w:next w:val="Standard"/>
    <w:autoRedefine/>
    <w:uiPriority w:val="39"/>
    <w:pPr>
      <w:ind w:left="440"/>
    </w:pPr>
    <w:rPr>
      <w:rFonts w:ascii="Times New Roman" w:hAnsi="Times New Roman"/>
      <w:szCs w:val="24"/>
    </w:rPr>
  </w:style>
  <w:style w:type="paragraph" w:styleId="Verzeichnis5">
    <w:name w:val="toc 5"/>
    <w:basedOn w:val="Standard"/>
    <w:next w:val="Standard"/>
    <w:autoRedefine/>
    <w:semiHidden/>
    <w:pPr>
      <w:ind w:left="660"/>
    </w:pPr>
    <w:rPr>
      <w:rFonts w:ascii="Times New Roman" w:hAnsi="Times New Roman"/>
      <w:szCs w:val="24"/>
    </w:rPr>
  </w:style>
  <w:style w:type="paragraph" w:styleId="Verzeichnis6">
    <w:name w:val="toc 6"/>
    <w:basedOn w:val="Standard"/>
    <w:next w:val="Standard"/>
    <w:autoRedefine/>
    <w:semiHidden/>
    <w:pPr>
      <w:ind w:left="880"/>
    </w:pPr>
    <w:rPr>
      <w:rFonts w:ascii="Times New Roman" w:hAnsi="Times New Roman"/>
      <w:szCs w:val="24"/>
    </w:rPr>
  </w:style>
  <w:style w:type="paragraph" w:styleId="Verzeichnis7">
    <w:name w:val="toc 7"/>
    <w:basedOn w:val="Standard"/>
    <w:next w:val="Standard"/>
    <w:autoRedefine/>
    <w:semiHidden/>
    <w:pPr>
      <w:ind w:left="1100"/>
    </w:pPr>
    <w:rPr>
      <w:rFonts w:ascii="Times New Roman" w:hAnsi="Times New Roman"/>
      <w:szCs w:val="24"/>
    </w:rPr>
  </w:style>
  <w:style w:type="paragraph" w:styleId="Verzeichnis8">
    <w:name w:val="toc 8"/>
    <w:basedOn w:val="Standard"/>
    <w:next w:val="Standard"/>
    <w:autoRedefine/>
    <w:semiHidden/>
    <w:pPr>
      <w:ind w:left="1320"/>
    </w:pPr>
    <w:rPr>
      <w:rFonts w:ascii="Times New Roman" w:hAnsi="Times New Roman"/>
      <w:szCs w:val="24"/>
    </w:rPr>
  </w:style>
  <w:style w:type="paragraph" w:styleId="Verzeichnis9">
    <w:name w:val="toc 9"/>
    <w:basedOn w:val="Standard"/>
    <w:next w:val="Standard"/>
    <w:autoRedefine/>
    <w:semiHidden/>
    <w:pPr>
      <w:ind w:left="1540"/>
    </w:pPr>
    <w:rPr>
      <w:rFonts w:ascii="Times New Roman" w:hAnsi="Times New Roman"/>
      <w:szCs w:val="24"/>
    </w:rPr>
  </w:style>
  <w:style w:type="character" w:styleId="Hyperlink">
    <w:name w:val="Hyperlink"/>
    <w:uiPriority w:val="99"/>
    <w:rPr>
      <w:color w:val="0000FF"/>
      <w:u w:val="single"/>
    </w:rPr>
  </w:style>
  <w:style w:type="character" w:styleId="Seitenzahl">
    <w:name w:val="page number"/>
    <w:basedOn w:val="Absatz-Standardschriftart"/>
  </w:style>
  <w:style w:type="character" w:customStyle="1" w:styleId="AbsatzNachZchnZchn">
    <w:name w:val="AbsatzNach Zchn Zchn"/>
    <w:rPr>
      <w:rFonts w:ascii="Arial" w:hAnsi="Arial"/>
      <w:sz w:val="22"/>
      <w:lang w:val="de-AT" w:eastAsia="de-DE" w:bidi="ar-SA"/>
    </w:rPr>
  </w:style>
  <w:style w:type="paragraph" w:styleId="Textkrper">
    <w:name w:val="Body Text"/>
    <w:basedOn w:val="Standard"/>
    <w:pPr>
      <w:spacing w:line="360" w:lineRule="auto"/>
      <w:jc w:val="both"/>
    </w:pPr>
    <w:rPr>
      <w:rFonts w:ascii="Garamond" w:hAnsi="Garamond"/>
      <w:sz w:val="26"/>
      <w:lang w:val="de-AT"/>
    </w:rPr>
  </w:style>
  <w:style w:type="character" w:styleId="Hervorhebung">
    <w:name w:val="Emphasis"/>
    <w:qFormat/>
    <w:rPr>
      <w:i/>
      <w:iCs/>
    </w:rPr>
  </w:style>
  <w:style w:type="paragraph" w:customStyle="1" w:styleId="AbsatzVorNach">
    <w:name w:val="Absatz Vor+Nach"/>
    <w:basedOn w:val="AbsatzNach"/>
    <w:autoRedefine/>
    <w:pPr>
      <w:spacing w:before="120"/>
    </w:pPr>
  </w:style>
  <w:style w:type="paragraph" w:styleId="Fuzeile">
    <w:name w:val="footer"/>
    <w:basedOn w:val="AbsatzVor"/>
    <w:rsid w:val="00EB6C46"/>
  </w:style>
  <w:style w:type="paragraph" w:customStyle="1" w:styleId="Default">
    <w:name w:val="Default"/>
    <w:pPr>
      <w:autoSpaceDE w:val="0"/>
      <w:autoSpaceDN w:val="0"/>
      <w:adjustRightInd w:val="0"/>
    </w:pPr>
    <w:rPr>
      <w:rFonts w:ascii="Calibri" w:hAnsi="Calibri"/>
      <w:color w:val="000000"/>
      <w:sz w:val="24"/>
      <w:szCs w:val="24"/>
      <w:lang w:val="de-DE" w:eastAsia="de-DE"/>
    </w:rPr>
  </w:style>
  <w:style w:type="character" w:styleId="BesuchterHyperlink">
    <w:name w:val="FollowedHyperlink"/>
    <w:rPr>
      <w:color w:val="800080"/>
      <w:u w:val="single"/>
    </w:rPr>
  </w:style>
  <w:style w:type="paragraph" w:customStyle="1" w:styleId="P1">
    <w:name w:val="P1"/>
    <w:rsid w:val="00253FDA"/>
    <w:pPr>
      <w:autoSpaceDE w:val="0"/>
      <w:autoSpaceDN w:val="0"/>
      <w:adjustRightInd w:val="0"/>
    </w:pPr>
    <w:rPr>
      <w:rFonts w:ascii="Arial" w:hAnsi="Arial"/>
      <w:szCs w:val="24"/>
      <w:lang w:val="de-DE" w:eastAsia="de-DE"/>
    </w:rPr>
  </w:style>
  <w:style w:type="paragraph" w:styleId="Textkrper2">
    <w:name w:val="Body Text 2"/>
    <w:basedOn w:val="Standard"/>
    <w:rsid w:val="002D4E28"/>
    <w:pPr>
      <w:spacing w:after="120" w:line="480" w:lineRule="auto"/>
    </w:pPr>
  </w:style>
  <w:style w:type="paragraph" w:customStyle="1" w:styleId="Hauptberschrift1">
    <w:name w:val="Hauptüberschrift 1"/>
    <w:basedOn w:val="Standard"/>
    <w:autoRedefine/>
    <w:rsid w:val="00EB6810"/>
    <w:rPr>
      <w:rFonts w:cs="Arial"/>
      <w:b/>
      <w:sz w:val="40"/>
      <w:szCs w:val="60"/>
    </w:rPr>
  </w:style>
  <w:style w:type="character" w:customStyle="1" w:styleId="AbsatzNachZchn">
    <w:name w:val="AbsatzNach Zchn"/>
    <w:link w:val="AbsatzNach"/>
    <w:rsid w:val="00984895"/>
    <w:rPr>
      <w:rFonts w:ascii="Arial" w:hAnsi="Arial" w:cs="Arial"/>
      <w:sz w:val="24"/>
      <w:szCs w:val="24"/>
    </w:rPr>
  </w:style>
  <w:style w:type="character" w:customStyle="1" w:styleId="berschrift3Zchn">
    <w:name w:val="Überschrift 3 Zchn"/>
    <w:link w:val="berschrift3"/>
    <w:rsid w:val="00984895"/>
    <w:rPr>
      <w:rFonts w:ascii="Arial" w:hAnsi="Arial" w:cs="Arial"/>
      <w:b/>
      <w:bCs/>
      <w:color w:val="EAA100"/>
      <w:sz w:val="28"/>
      <w:szCs w:val="28"/>
    </w:rPr>
  </w:style>
  <w:style w:type="paragraph" w:styleId="Sprechblasentext">
    <w:name w:val="Balloon Text"/>
    <w:basedOn w:val="Standard"/>
    <w:link w:val="SprechblasentextZchn"/>
    <w:rsid w:val="00333805"/>
    <w:rPr>
      <w:rFonts w:ascii="Tahoma" w:hAnsi="Tahoma" w:cs="Tahoma"/>
      <w:sz w:val="16"/>
      <w:szCs w:val="16"/>
    </w:rPr>
  </w:style>
  <w:style w:type="character" w:customStyle="1" w:styleId="SprechblasentextZchn">
    <w:name w:val="Sprechblasentext Zchn"/>
    <w:link w:val="Sprechblasentext"/>
    <w:rsid w:val="00333805"/>
    <w:rPr>
      <w:rFonts w:ascii="Tahoma" w:hAnsi="Tahoma" w:cs="Tahoma"/>
      <w:sz w:val="16"/>
      <w:szCs w:val="1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406702">
      <w:bodyDiv w:val="1"/>
      <w:marLeft w:val="60"/>
      <w:marRight w:val="60"/>
      <w:marTop w:val="60"/>
      <w:marBottom w:val="15"/>
      <w:divBdr>
        <w:top w:val="none" w:sz="0" w:space="0" w:color="auto"/>
        <w:left w:val="none" w:sz="0" w:space="0" w:color="auto"/>
        <w:bottom w:val="none" w:sz="0" w:space="0" w:color="auto"/>
        <w:right w:val="none" w:sz="0" w:space="0" w:color="auto"/>
      </w:divBdr>
      <w:divsChild>
        <w:div w:id="631979394">
          <w:marLeft w:val="0"/>
          <w:marRight w:val="0"/>
          <w:marTop w:val="0"/>
          <w:marBottom w:val="0"/>
          <w:divBdr>
            <w:top w:val="none" w:sz="0" w:space="0" w:color="auto"/>
            <w:left w:val="none" w:sz="0" w:space="0" w:color="auto"/>
            <w:bottom w:val="none" w:sz="0" w:space="0" w:color="auto"/>
            <w:right w:val="none" w:sz="0" w:space="0" w:color="auto"/>
          </w:divBdr>
          <w:divsChild>
            <w:div w:id="682126691">
              <w:marLeft w:val="0"/>
              <w:marRight w:val="0"/>
              <w:marTop w:val="0"/>
              <w:marBottom w:val="0"/>
              <w:divBdr>
                <w:top w:val="none" w:sz="0" w:space="0" w:color="auto"/>
                <w:left w:val="none" w:sz="0" w:space="0" w:color="auto"/>
                <w:bottom w:val="none" w:sz="0" w:space="0" w:color="auto"/>
                <w:right w:val="none" w:sz="0" w:space="0" w:color="auto"/>
              </w:divBdr>
              <w:divsChild>
                <w:div w:id="566036158">
                  <w:marLeft w:val="0"/>
                  <w:marRight w:val="0"/>
                  <w:marTop w:val="0"/>
                  <w:marBottom w:val="0"/>
                  <w:divBdr>
                    <w:top w:val="none" w:sz="0" w:space="0" w:color="auto"/>
                    <w:left w:val="none" w:sz="0" w:space="0" w:color="auto"/>
                    <w:bottom w:val="none" w:sz="0" w:space="0" w:color="auto"/>
                    <w:right w:val="none" w:sz="0" w:space="0" w:color="auto"/>
                  </w:divBdr>
                  <w:divsChild>
                    <w:div w:id="238369710">
                      <w:marLeft w:val="0"/>
                      <w:marRight w:val="0"/>
                      <w:marTop w:val="0"/>
                      <w:marBottom w:val="0"/>
                      <w:divBdr>
                        <w:top w:val="none" w:sz="0" w:space="0" w:color="auto"/>
                        <w:left w:val="none" w:sz="0" w:space="0" w:color="auto"/>
                        <w:bottom w:val="none" w:sz="0" w:space="0" w:color="auto"/>
                        <w:right w:val="none" w:sz="0" w:space="0" w:color="auto"/>
                      </w:divBdr>
                    </w:div>
                    <w:div w:id="306279086">
                      <w:marLeft w:val="0"/>
                      <w:marRight w:val="0"/>
                      <w:marTop w:val="0"/>
                      <w:marBottom w:val="0"/>
                      <w:divBdr>
                        <w:top w:val="none" w:sz="0" w:space="0" w:color="auto"/>
                        <w:left w:val="none" w:sz="0" w:space="0" w:color="auto"/>
                        <w:bottom w:val="none" w:sz="0" w:space="0" w:color="auto"/>
                        <w:right w:val="none" w:sz="0" w:space="0" w:color="auto"/>
                      </w:divBdr>
                    </w:div>
                    <w:div w:id="381560256">
                      <w:marLeft w:val="0"/>
                      <w:marRight w:val="0"/>
                      <w:marTop w:val="0"/>
                      <w:marBottom w:val="0"/>
                      <w:divBdr>
                        <w:top w:val="none" w:sz="0" w:space="0" w:color="auto"/>
                        <w:left w:val="none" w:sz="0" w:space="0" w:color="auto"/>
                        <w:bottom w:val="none" w:sz="0" w:space="0" w:color="auto"/>
                        <w:right w:val="none" w:sz="0" w:space="0" w:color="auto"/>
                      </w:divBdr>
                    </w:div>
                    <w:div w:id="1027560589">
                      <w:marLeft w:val="0"/>
                      <w:marRight w:val="0"/>
                      <w:marTop w:val="0"/>
                      <w:marBottom w:val="0"/>
                      <w:divBdr>
                        <w:top w:val="none" w:sz="0" w:space="0" w:color="auto"/>
                        <w:left w:val="none" w:sz="0" w:space="0" w:color="auto"/>
                        <w:bottom w:val="none" w:sz="0" w:space="0" w:color="auto"/>
                        <w:right w:val="none" w:sz="0" w:space="0" w:color="auto"/>
                      </w:divBdr>
                    </w:div>
                    <w:div w:id="1482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931825">
      <w:bodyDiv w:val="1"/>
      <w:marLeft w:val="0"/>
      <w:marRight w:val="0"/>
      <w:marTop w:val="0"/>
      <w:marBottom w:val="0"/>
      <w:divBdr>
        <w:top w:val="none" w:sz="0" w:space="0" w:color="auto"/>
        <w:left w:val="none" w:sz="0" w:space="0" w:color="auto"/>
        <w:bottom w:val="none" w:sz="0" w:space="0" w:color="auto"/>
        <w:right w:val="none" w:sz="0" w:space="0" w:color="auto"/>
      </w:divBdr>
    </w:div>
    <w:div w:id="901140025">
      <w:bodyDiv w:val="1"/>
      <w:marLeft w:val="0"/>
      <w:marRight w:val="0"/>
      <w:marTop w:val="0"/>
      <w:marBottom w:val="0"/>
      <w:divBdr>
        <w:top w:val="none" w:sz="0" w:space="0" w:color="auto"/>
        <w:left w:val="none" w:sz="0" w:space="0" w:color="auto"/>
        <w:bottom w:val="none" w:sz="0" w:space="0" w:color="auto"/>
        <w:right w:val="none" w:sz="0" w:space="0" w:color="auto"/>
      </w:divBdr>
    </w:div>
    <w:div w:id="1867936753">
      <w:bodyDiv w:val="1"/>
      <w:marLeft w:val="60"/>
      <w:marRight w:val="60"/>
      <w:marTop w:val="60"/>
      <w:marBottom w:val="15"/>
      <w:divBdr>
        <w:top w:val="none" w:sz="0" w:space="0" w:color="auto"/>
        <w:left w:val="none" w:sz="0" w:space="0" w:color="auto"/>
        <w:bottom w:val="none" w:sz="0" w:space="0" w:color="auto"/>
        <w:right w:val="none" w:sz="0" w:space="0" w:color="auto"/>
      </w:divBdr>
      <w:divsChild>
        <w:div w:id="1024477389">
          <w:marLeft w:val="0"/>
          <w:marRight w:val="0"/>
          <w:marTop w:val="0"/>
          <w:marBottom w:val="0"/>
          <w:divBdr>
            <w:top w:val="none" w:sz="0" w:space="0" w:color="auto"/>
            <w:left w:val="none" w:sz="0" w:space="0" w:color="auto"/>
            <w:bottom w:val="none" w:sz="0" w:space="0" w:color="auto"/>
            <w:right w:val="none" w:sz="0" w:space="0" w:color="auto"/>
          </w:divBdr>
          <w:divsChild>
            <w:div w:id="1926256057">
              <w:marLeft w:val="0"/>
              <w:marRight w:val="0"/>
              <w:marTop w:val="0"/>
              <w:marBottom w:val="0"/>
              <w:divBdr>
                <w:top w:val="none" w:sz="0" w:space="0" w:color="auto"/>
                <w:left w:val="none" w:sz="0" w:space="0" w:color="auto"/>
                <w:bottom w:val="none" w:sz="0" w:space="0" w:color="auto"/>
                <w:right w:val="none" w:sz="0" w:space="0" w:color="auto"/>
              </w:divBdr>
              <w:divsChild>
                <w:div w:id="982735618">
                  <w:marLeft w:val="0"/>
                  <w:marRight w:val="0"/>
                  <w:marTop w:val="0"/>
                  <w:marBottom w:val="0"/>
                  <w:divBdr>
                    <w:top w:val="none" w:sz="0" w:space="0" w:color="auto"/>
                    <w:left w:val="none" w:sz="0" w:space="0" w:color="auto"/>
                    <w:bottom w:val="none" w:sz="0" w:space="0" w:color="auto"/>
                    <w:right w:val="none" w:sz="0" w:space="0" w:color="auto"/>
                  </w:divBdr>
                  <w:divsChild>
                    <w:div w:id="596983617">
                      <w:marLeft w:val="0"/>
                      <w:marRight w:val="0"/>
                      <w:marTop w:val="0"/>
                      <w:marBottom w:val="0"/>
                      <w:divBdr>
                        <w:top w:val="none" w:sz="0" w:space="0" w:color="auto"/>
                        <w:left w:val="none" w:sz="0" w:space="0" w:color="auto"/>
                        <w:bottom w:val="none" w:sz="0" w:space="0" w:color="auto"/>
                        <w:right w:val="none" w:sz="0" w:space="0" w:color="auto"/>
                      </w:divBdr>
                    </w:div>
                    <w:div w:id="617613754">
                      <w:marLeft w:val="0"/>
                      <w:marRight w:val="0"/>
                      <w:marTop w:val="0"/>
                      <w:marBottom w:val="0"/>
                      <w:divBdr>
                        <w:top w:val="none" w:sz="0" w:space="0" w:color="auto"/>
                        <w:left w:val="none" w:sz="0" w:space="0" w:color="auto"/>
                        <w:bottom w:val="none" w:sz="0" w:space="0" w:color="auto"/>
                        <w:right w:val="none" w:sz="0" w:space="0" w:color="auto"/>
                      </w:divBdr>
                    </w:div>
                    <w:div w:id="776952219">
                      <w:marLeft w:val="0"/>
                      <w:marRight w:val="0"/>
                      <w:marTop w:val="0"/>
                      <w:marBottom w:val="0"/>
                      <w:divBdr>
                        <w:top w:val="none" w:sz="0" w:space="0" w:color="auto"/>
                        <w:left w:val="none" w:sz="0" w:space="0" w:color="auto"/>
                        <w:bottom w:val="none" w:sz="0" w:space="0" w:color="auto"/>
                        <w:right w:val="none" w:sz="0" w:space="0" w:color="auto"/>
                      </w:divBdr>
                    </w:div>
                    <w:div w:id="1010445487">
                      <w:marLeft w:val="0"/>
                      <w:marRight w:val="0"/>
                      <w:marTop w:val="0"/>
                      <w:marBottom w:val="0"/>
                      <w:divBdr>
                        <w:top w:val="none" w:sz="0" w:space="0" w:color="auto"/>
                        <w:left w:val="none" w:sz="0" w:space="0" w:color="auto"/>
                        <w:bottom w:val="none" w:sz="0" w:space="0" w:color="auto"/>
                        <w:right w:val="none" w:sz="0" w:space="0" w:color="auto"/>
                      </w:divBdr>
                    </w:div>
                    <w:div w:id="14830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632F0-74FA-4788-8998-EDC30C528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9119</Words>
  <Characters>66501</Characters>
  <Application>Microsoft Office Word</Application>
  <DocSecurity>0</DocSecurity>
  <Lines>554</Lines>
  <Paragraphs>150</Paragraphs>
  <ScaleCrop>false</ScaleCrop>
  <HeadingPairs>
    <vt:vector size="2" baseType="variant">
      <vt:variant>
        <vt:lpstr>Titel</vt:lpstr>
      </vt:variant>
      <vt:variant>
        <vt:i4>1</vt:i4>
      </vt:variant>
    </vt:vector>
  </HeadingPairs>
  <TitlesOfParts>
    <vt:vector size="1" baseType="lpstr">
      <vt:lpstr>Amtsblatt der Stadt Wels</vt:lpstr>
    </vt:vector>
  </TitlesOfParts>
  <Company>Magistrat der Stadt Wels</Company>
  <LinksUpToDate>false</LinksUpToDate>
  <CharactersWithSpaces>75470</CharactersWithSpaces>
  <SharedDoc>false</SharedDoc>
  <HLinks>
    <vt:vector size="528" baseType="variant">
      <vt:variant>
        <vt:i4>1376261</vt:i4>
      </vt:variant>
      <vt:variant>
        <vt:i4>525</vt:i4>
      </vt:variant>
      <vt:variant>
        <vt:i4>0</vt:i4>
      </vt:variant>
      <vt:variant>
        <vt:i4>5</vt:i4>
      </vt:variant>
      <vt:variant>
        <vt:lpwstr>http://www.fh-ooe.at/campus-wels</vt:lpwstr>
      </vt:variant>
      <vt:variant>
        <vt:lpwstr/>
      </vt:variant>
      <vt:variant>
        <vt:i4>1900606</vt:i4>
      </vt:variant>
      <vt:variant>
        <vt:i4>518</vt:i4>
      </vt:variant>
      <vt:variant>
        <vt:i4>0</vt:i4>
      </vt:variant>
      <vt:variant>
        <vt:i4>5</vt:i4>
      </vt:variant>
      <vt:variant>
        <vt:lpwstr/>
      </vt:variant>
      <vt:variant>
        <vt:lpwstr>_Toc509825074</vt:lpwstr>
      </vt:variant>
      <vt:variant>
        <vt:i4>1900606</vt:i4>
      </vt:variant>
      <vt:variant>
        <vt:i4>512</vt:i4>
      </vt:variant>
      <vt:variant>
        <vt:i4>0</vt:i4>
      </vt:variant>
      <vt:variant>
        <vt:i4>5</vt:i4>
      </vt:variant>
      <vt:variant>
        <vt:lpwstr/>
      </vt:variant>
      <vt:variant>
        <vt:lpwstr>_Toc509825073</vt:lpwstr>
      </vt:variant>
      <vt:variant>
        <vt:i4>1900606</vt:i4>
      </vt:variant>
      <vt:variant>
        <vt:i4>506</vt:i4>
      </vt:variant>
      <vt:variant>
        <vt:i4>0</vt:i4>
      </vt:variant>
      <vt:variant>
        <vt:i4>5</vt:i4>
      </vt:variant>
      <vt:variant>
        <vt:lpwstr/>
      </vt:variant>
      <vt:variant>
        <vt:lpwstr>_Toc509825072</vt:lpwstr>
      </vt:variant>
      <vt:variant>
        <vt:i4>1900606</vt:i4>
      </vt:variant>
      <vt:variant>
        <vt:i4>500</vt:i4>
      </vt:variant>
      <vt:variant>
        <vt:i4>0</vt:i4>
      </vt:variant>
      <vt:variant>
        <vt:i4>5</vt:i4>
      </vt:variant>
      <vt:variant>
        <vt:lpwstr/>
      </vt:variant>
      <vt:variant>
        <vt:lpwstr>_Toc509825071</vt:lpwstr>
      </vt:variant>
      <vt:variant>
        <vt:i4>1900606</vt:i4>
      </vt:variant>
      <vt:variant>
        <vt:i4>494</vt:i4>
      </vt:variant>
      <vt:variant>
        <vt:i4>0</vt:i4>
      </vt:variant>
      <vt:variant>
        <vt:i4>5</vt:i4>
      </vt:variant>
      <vt:variant>
        <vt:lpwstr/>
      </vt:variant>
      <vt:variant>
        <vt:lpwstr>_Toc509825070</vt:lpwstr>
      </vt:variant>
      <vt:variant>
        <vt:i4>1835070</vt:i4>
      </vt:variant>
      <vt:variant>
        <vt:i4>488</vt:i4>
      </vt:variant>
      <vt:variant>
        <vt:i4>0</vt:i4>
      </vt:variant>
      <vt:variant>
        <vt:i4>5</vt:i4>
      </vt:variant>
      <vt:variant>
        <vt:lpwstr/>
      </vt:variant>
      <vt:variant>
        <vt:lpwstr>_Toc509825069</vt:lpwstr>
      </vt:variant>
      <vt:variant>
        <vt:i4>1835070</vt:i4>
      </vt:variant>
      <vt:variant>
        <vt:i4>482</vt:i4>
      </vt:variant>
      <vt:variant>
        <vt:i4>0</vt:i4>
      </vt:variant>
      <vt:variant>
        <vt:i4>5</vt:i4>
      </vt:variant>
      <vt:variant>
        <vt:lpwstr/>
      </vt:variant>
      <vt:variant>
        <vt:lpwstr>_Toc509825068</vt:lpwstr>
      </vt:variant>
      <vt:variant>
        <vt:i4>1835070</vt:i4>
      </vt:variant>
      <vt:variant>
        <vt:i4>476</vt:i4>
      </vt:variant>
      <vt:variant>
        <vt:i4>0</vt:i4>
      </vt:variant>
      <vt:variant>
        <vt:i4>5</vt:i4>
      </vt:variant>
      <vt:variant>
        <vt:lpwstr/>
      </vt:variant>
      <vt:variant>
        <vt:lpwstr>_Toc509825067</vt:lpwstr>
      </vt:variant>
      <vt:variant>
        <vt:i4>1835070</vt:i4>
      </vt:variant>
      <vt:variant>
        <vt:i4>470</vt:i4>
      </vt:variant>
      <vt:variant>
        <vt:i4>0</vt:i4>
      </vt:variant>
      <vt:variant>
        <vt:i4>5</vt:i4>
      </vt:variant>
      <vt:variant>
        <vt:lpwstr/>
      </vt:variant>
      <vt:variant>
        <vt:lpwstr>_Toc509825066</vt:lpwstr>
      </vt:variant>
      <vt:variant>
        <vt:i4>1835070</vt:i4>
      </vt:variant>
      <vt:variant>
        <vt:i4>464</vt:i4>
      </vt:variant>
      <vt:variant>
        <vt:i4>0</vt:i4>
      </vt:variant>
      <vt:variant>
        <vt:i4>5</vt:i4>
      </vt:variant>
      <vt:variant>
        <vt:lpwstr/>
      </vt:variant>
      <vt:variant>
        <vt:lpwstr>_Toc509825065</vt:lpwstr>
      </vt:variant>
      <vt:variant>
        <vt:i4>1835070</vt:i4>
      </vt:variant>
      <vt:variant>
        <vt:i4>458</vt:i4>
      </vt:variant>
      <vt:variant>
        <vt:i4>0</vt:i4>
      </vt:variant>
      <vt:variant>
        <vt:i4>5</vt:i4>
      </vt:variant>
      <vt:variant>
        <vt:lpwstr/>
      </vt:variant>
      <vt:variant>
        <vt:lpwstr>_Toc509825064</vt:lpwstr>
      </vt:variant>
      <vt:variant>
        <vt:i4>1835070</vt:i4>
      </vt:variant>
      <vt:variant>
        <vt:i4>452</vt:i4>
      </vt:variant>
      <vt:variant>
        <vt:i4>0</vt:i4>
      </vt:variant>
      <vt:variant>
        <vt:i4>5</vt:i4>
      </vt:variant>
      <vt:variant>
        <vt:lpwstr/>
      </vt:variant>
      <vt:variant>
        <vt:lpwstr>_Toc509825063</vt:lpwstr>
      </vt:variant>
      <vt:variant>
        <vt:i4>1835070</vt:i4>
      </vt:variant>
      <vt:variant>
        <vt:i4>446</vt:i4>
      </vt:variant>
      <vt:variant>
        <vt:i4>0</vt:i4>
      </vt:variant>
      <vt:variant>
        <vt:i4>5</vt:i4>
      </vt:variant>
      <vt:variant>
        <vt:lpwstr/>
      </vt:variant>
      <vt:variant>
        <vt:lpwstr>_Toc509825062</vt:lpwstr>
      </vt:variant>
      <vt:variant>
        <vt:i4>1835070</vt:i4>
      </vt:variant>
      <vt:variant>
        <vt:i4>440</vt:i4>
      </vt:variant>
      <vt:variant>
        <vt:i4>0</vt:i4>
      </vt:variant>
      <vt:variant>
        <vt:i4>5</vt:i4>
      </vt:variant>
      <vt:variant>
        <vt:lpwstr/>
      </vt:variant>
      <vt:variant>
        <vt:lpwstr>_Toc509825061</vt:lpwstr>
      </vt:variant>
      <vt:variant>
        <vt:i4>1835070</vt:i4>
      </vt:variant>
      <vt:variant>
        <vt:i4>434</vt:i4>
      </vt:variant>
      <vt:variant>
        <vt:i4>0</vt:i4>
      </vt:variant>
      <vt:variant>
        <vt:i4>5</vt:i4>
      </vt:variant>
      <vt:variant>
        <vt:lpwstr/>
      </vt:variant>
      <vt:variant>
        <vt:lpwstr>_Toc509825060</vt:lpwstr>
      </vt:variant>
      <vt:variant>
        <vt:i4>2031678</vt:i4>
      </vt:variant>
      <vt:variant>
        <vt:i4>428</vt:i4>
      </vt:variant>
      <vt:variant>
        <vt:i4>0</vt:i4>
      </vt:variant>
      <vt:variant>
        <vt:i4>5</vt:i4>
      </vt:variant>
      <vt:variant>
        <vt:lpwstr/>
      </vt:variant>
      <vt:variant>
        <vt:lpwstr>_Toc509825059</vt:lpwstr>
      </vt:variant>
      <vt:variant>
        <vt:i4>2031678</vt:i4>
      </vt:variant>
      <vt:variant>
        <vt:i4>422</vt:i4>
      </vt:variant>
      <vt:variant>
        <vt:i4>0</vt:i4>
      </vt:variant>
      <vt:variant>
        <vt:i4>5</vt:i4>
      </vt:variant>
      <vt:variant>
        <vt:lpwstr/>
      </vt:variant>
      <vt:variant>
        <vt:lpwstr>_Toc509825058</vt:lpwstr>
      </vt:variant>
      <vt:variant>
        <vt:i4>2031678</vt:i4>
      </vt:variant>
      <vt:variant>
        <vt:i4>416</vt:i4>
      </vt:variant>
      <vt:variant>
        <vt:i4>0</vt:i4>
      </vt:variant>
      <vt:variant>
        <vt:i4>5</vt:i4>
      </vt:variant>
      <vt:variant>
        <vt:lpwstr/>
      </vt:variant>
      <vt:variant>
        <vt:lpwstr>_Toc509825057</vt:lpwstr>
      </vt:variant>
      <vt:variant>
        <vt:i4>2031678</vt:i4>
      </vt:variant>
      <vt:variant>
        <vt:i4>410</vt:i4>
      </vt:variant>
      <vt:variant>
        <vt:i4>0</vt:i4>
      </vt:variant>
      <vt:variant>
        <vt:i4>5</vt:i4>
      </vt:variant>
      <vt:variant>
        <vt:lpwstr/>
      </vt:variant>
      <vt:variant>
        <vt:lpwstr>_Toc509825056</vt:lpwstr>
      </vt:variant>
      <vt:variant>
        <vt:i4>2031678</vt:i4>
      </vt:variant>
      <vt:variant>
        <vt:i4>404</vt:i4>
      </vt:variant>
      <vt:variant>
        <vt:i4>0</vt:i4>
      </vt:variant>
      <vt:variant>
        <vt:i4>5</vt:i4>
      </vt:variant>
      <vt:variant>
        <vt:lpwstr/>
      </vt:variant>
      <vt:variant>
        <vt:lpwstr>_Toc509825055</vt:lpwstr>
      </vt:variant>
      <vt:variant>
        <vt:i4>2031678</vt:i4>
      </vt:variant>
      <vt:variant>
        <vt:i4>398</vt:i4>
      </vt:variant>
      <vt:variant>
        <vt:i4>0</vt:i4>
      </vt:variant>
      <vt:variant>
        <vt:i4>5</vt:i4>
      </vt:variant>
      <vt:variant>
        <vt:lpwstr/>
      </vt:variant>
      <vt:variant>
        <vt:lpwstr>_Toc509825054</vt:lpwstr>
      </vt:variant>
      <vt:variant>
        <vt:i4>2031678</vt:i4>
      </vt:variant>
      <vt:variant>
        <vt:i4>392</vt:i4>
      </vt:variant>
      <vt:variant>
        <vt:i4>0</vt:i4>
      </vt:variant>
      <vt:variant>
        <vt:i4>5</vt:i4>
      </vt:variant>
      <vt:variant>
        <vt:lpwstr/>
      </vt:variant>
      <vt:variant>
        <vt:lpwstr>_Toc509825053</vt:lpwstr>
      </vt:variant>
      <vt:variant>
        <vt:i4>2031678</vt:i4>
      </vt:variant>
      <vt:variant>
        <vt:i4>386</vt:i4>
      </vt:variant>
      <vt:variant>
        <vt:i4>0</vt:i4>
      </vt:variant>
      <vt:variant>
        <vt:i4>5</vt:i4>
      </vt:variant>
      <vt:variant>
        <vt:lpwstr/>
      </vt:variant>
      <vt:variant>
        <vt:lpwstr>_Toc509825052</vt:lpwstr>
      </vt:variant>
      <vt:variant>
        <vt:i4>2031678</vt:i4>
      </vt:variant>
      <vt:variant>
        <vt:i4>380</vt:i4>
      </vt:variant>
      <vt:variant>
        <vt:i4>0</vt:i4>
      </vt:variant>
      <vt:variant>
        <vt:i4>5</vt:i4>
      </vt:variant>
      <vt:variant>
        <vt:lpwstr/>
      </vt:variant>
      <vt:variant>
        <vt:lpwstr>_Toc509825051</vt:lpwstr>
      </vt:variant>
      <vt:variant>
        <vt:i4>2031678</vt:i4>
      </vt:variant>
      <vt:variant>
        <vt:i4>374</vt:i4>
      </vt:variant>
      <vt:variant>
        <vt:i4>0</vt:i4>
      </vt:variant>
      <vt:variant>
        <vt:i4>5</vt:i4>
      </vt:variant>
      <vt:variant>
        <vt:lpwstr/>
      </vt:variant>
      <vt:variant>
        <vt:lpwstr>_Toc509825050</vt:lpwstr>
      </vt:variant>
      <vt:variant>
        <vt:i4>1966142</vt:i4>
      </vt:variant>
      <vt:variant>
        <vt:i4>368</vt:i4>
      </vt:variant>
      <vt:variant>
        <vt:i4>0</vt:i4>
      </vt:variant>
      <vt:variant>
        <vt:i4>5</vt:i4>
      </vt:variant>
      <vt:variant>
        <vt:lpwstr/>
      </vt:variant>
      <vt:variant>
        <vt:lpwstr>_Toc509825049</vt:lpwstr>
      </vt:variant>
      <vt:variant>
        <vt:i4>1966142</vt:i4>
      </vt:variant>
      <vt:variant>
        <vt:i4>362</vt:i4>
      </vt:variant>
      <vt:variant>
        <vt:i4>0</vt:i4>
      </vt:variant>
      <vt:variant>
        <vt:i4>5</vt:i4>
      </vt:variant>
      <vt:variant>
        <vt:lpwstr/>
      </vt:variant>
      <vt:variant>
        <vt:lpwstr>_Toc509825048</vt:lpwstr>
      </vt:variant>
      <vt:variant>
        <vt:i4>1966142</vt:i4>
      </vt:variant>
      <vt:variant>
        <vt:i4>356</vt:i4>
      </vt:variant>
      <vt:variant>
        <vt:i4>0</vt:i4>
      </vt:variant>
      <vt:variant>
        <vt:i4>5</vt:i4>
      </vt:variant>
      <vt:variant>
        <vt:lpwstr/>
      </vt:variant>
      <vt:variant>
        <vt:lpwstr>_Toc509825047</vt:lpwstr>
      </vt:variant>
      <vt:variant>
        <vt:i4>1966142</vt:i4>
      </vt:variant>
      <vt:variant>
        <vt:i4>350</vt:i4>
      </vt:variant>
      <vt:variant>
        <vt:i4>0</vt:i4>
      </vt:variant>
      <vt:variant>
        <vt:i4>5</vt:i4>
      </vt:variant>
      <vt:variant>
        <vt:lpwstr/>
      </vt:variant>
      <vt:variant>
        <vt:lpwstr>_Toc509825046</vt:lpwstr>
      </vt:variant>
      <vt:variant>
        <vt:i4>1966142</vt:i4>
      </vt:variant>
      <vt:variant>
        <vt:i4>344</vt:i4>
      </vt:variant>
      <vt:variant>
        <vt:i4>0</vt:i4>
      </vt:variant>
      <vt:variant>
        <vt:i4>5</vt:i4>
      </vt:variant>
      <vt:variant>
        <vt:lpwstr/>
      </vt:variant>
      <vt:variant>
        <vt:lpwstr>_Toc509825045</vt:lpwstr>
      </vt:variant>
      <vt:variant>
        <vt:i4>1966142</vt:i4>
      </vt:variant>
      <vt:variant>
        <vt:i4>338</vt:i4>
      </vt:variant>
      <vt:variant>
        <vt:i4>0</vt:i4>
      </vt:variant>
      <vt:variant>
        <vt:i4>5</vt:i4>
      </vt:variant>
      <vt:variant>
        <vt:lpwstr/>
      </vt:variant>
      <vt:variant>
        <vt:lpwstr>_Toc509825044</vt:lpwstr>
      </vt:variant>
      <vt:variant>
        <vt:i4>1966142</vt:i4>
      </vt:variant>
      <vt:variant>
        <vt:i4>332</vt:i4>
      </vt:variant>
      <vt:variant>
        <vt:i4>0</vt:i4>
      </vt:variant>
      <vt:variant>
        <vt:i4>5</vt:i4>
      </vt:variant>
      <vt:variant>
        <vt:lpwstr/>
      </vt:variant>
      <vt:variant>
        <vt:lpwstr>_Toc509825043</vt:lpwstr>
      </vt:variant>
      <vt:variant>
        <vt:i4>1966142</vt:i4>
      </vt:variant>
      <vt:variant>
        <vt:i4>326</vt:i4>
      </vt:variant>
      <vt:variant>
        <vt:i4>0</vt:i4>
      </vt:variant>
      <vt:variant>
        <vt:i4>5</vt:i4>
      </vt:variant>
      <vt:variant>
        <vt:lpwstr/>
      </vt:variant>
      <vt:variant>
        <vt:lpwstr>_Toc509825042</vt:lpwstr>
      </vt:variant>
      <vt:variant>
        <vt:i4>1966142</vt:i4>
      </vt:variant>
      <vt:variant>
        <vt:i4>320</vt:i4>
      </vt:variant>
      <vt:variant>
        <vt:i4>0</vt:i4>
      </vt:variant>
      <vt:variant>
        <vt:i4>5</vt:i4>
      </vt:variant>
      <vt:variant>
        <vt:lpwstr/>
      </vt:variant>
      <vt:variant>
        <vt:lpwstr>_Toc509825041</vt:lpwstr>
      </vt:variant>
      <vt:variant>
        <vt:i4>1966142</vt:i4>
      </vt:variant>
      <vt:variant>
        <vt:i4>314</vt:i4>
      </vt:variant>
      <vt:variant>
        <vt:i4>0</vt:i4>
      </vt:variant>
      <vt:variant>
        <vt:i4>5</vt:i4>
      </vt:variant>
      <vt:variant>
        <vt:lpwstr/>
      </vt:variant>
      <vt:variant>
        <vt:lpwstr>_Toc509825040</vt:lpwstr>
      </vt:variant>
      <vt:variant>
        <vt:i4>1638462</vt:i4>
      </vt:variant>
      <vt:variant>
        <vt:i4>308</vt:i4>
      </vt:variant>
      <vt:variant>
        <vt:i4>0</vt:i4>
      </vt:variant>
      <vt:variant>
        <vt:i4>5</vt:i4>
      </vt:variant>
      <vt:variant>
        <vt:lpwstr/>
      </vt:variant>
      <vt:variant>
        <vt:lpwstr>_Toc509825039</vt:lpwstr>
      </vt:variant>
      <vt:variant>
        <vt:i4>1638462</vt:i4>
      </vt:variant>
      <vt:variant>
        <vt:i4>302</vt:i4>
      </vt:variant>
      <vt:variant>
        <vt:i4>0</vt:i4>
      </vt:variant>
      <vt:variant>
        <vt:i4>5</vt:i4>
      </vt:variant>
      <vt:variant>
        <vt:lpwstr/>
      </vt:variant>
      <vt:variant>
        <vt:lpwstr>_Toc509825038</vt:lpwstr>
      </vt:variant>
      <vt:variant>
        <vt:i4>1638462</vt:i4>
      </vt:variant>
      <vt:variant>
        <vt:i4>296</vt:i4>
      </vt:variant>
      <vt:variant>
        <vt:i4>0</vt:i4>
      </vt:variant>
      <vt:variant>
        <vt:i4>5</vt:i4>
      </vt:variant>
      <vt:variant>
        <vt:lpwstr/>
      </vt:variant>
      <vt:variant>
        <vt:lpwstr>_Toc509825037</vt:lpwstr>
      </vt:variant>
      <vt:variant>
        <vt:i4>1638462</vt:i4>
      </vt:variant>
      <vt:variant>
        <vt:i4>290</vt:i4>
      </vt:variant>
      <vt:variant>
        <vt:i4>0</vt:i4>
      </vt:variant>
      <vt:variant>
        <vt:i4>5</vt:i4>
      </vt:variant>
      <vt:variant>
        <vt:lpwstr/>
      </vt:variant>
      <vt:variant>
        <vt:lpwstr>_Toc509825036</vt:lpwstr>
      </vt:variant>
      <vt:variant>
        <vt:i4>1638462</vt:i4>
      </vt:variant>
      <vt:variant>
        <vt:i4>284</vt:i4>
      </vt:variant>
      <vt:variant>
        <vt:i4>0</vt:i4>
      </vt:variant>
      <vt:variant>
        <vt:i4>5</vt:i4>
      </vt:variant>
      <vt:variant>
        <vt:lpwstr/>
      </vt:variant>
      <vt:variant>
        <vt:lpwstr>_Toc509825035</vt:lpwstr>
      </vt:variant>
      <vt:variant>
        <vt:i4>1638462</vt:i4>
      </vt:variant>
      <vt:variant>
        <vt:i4>278</vt:i4>
      </vt:variant>
      <vt:variant>
        <vt:i4>0</vt:i4>
      </vt:variant>
      <vt:variant>
        <vt:i4>5</vt:i4>
      </vt:variant>
      <vt:variant>
        <vt:lpwstr/>
      </vt:variant>
      <vt:variant>
        <vt:lpwstr>_Toc509825034</vt:lpwstr>
      </vt:variant>
      <vt:variant>
        <vt:i4>1638462</vt:i4>
      </vt:variant>
      <vt:variant>
        <vt:i4>272</vt:i4>
      </vt:variant>
      <vt:variant>
        <vt:i4>0</vt:i4>
      </vt:variant>
      <vt:variant>
        <vt:i4>5</vt:i4>
      </vt:variant>
      <vt:variant>
        <vt:lpwstr/>
      </vt:variant>
      <vt:variant>
        <vt:lpwstr>_Toc509825033</vt:lpwstr>
      </vt:variant>
      <vt:variant>
        <vt:i4>1638462</vt:i4>
      </vt:variant>
      <vt:variant>
        <vt:i4>266</vt:i4>
      </vt:variant>
      <vt:variant>
        <vt:i4>0</vt:i4>
      </vt:variant>
      <vt:variant>
        <vt:i4>5</vt:i4>
      </vt:variant>
      <vt:variant>
        <vt:lpwstr/>
      </vt:variant>
      <vt:variant>
        <vt:lpwstr>_Toc509825032</vt:lpwstr>
      </vt:variant>
      <vt:variant>
        <vt:i4>1638462</vt:i4>
      </vt:variant>
      <vt:variant>
        <vt:i4>260</vt:i4>
      </vt:variant>
      <vt:variant>
        <vt:i4>0</vt:i4>
      </vt:variant>
      <vt:variant>
        <vt:i4>5</vt:i4>
      </vt:variant>
      <vt:variant>
        <vt:lpwstr/>
      </vt:variant>
      <vt:variant>
        <vt:lpwstr>_Toc509825031</vt:lpwstr>
      </vt:variant>
      <vt:variant>
        <vt:i4>1638462</vt:i4>
      </vt:variant>
      <vt:variant>
        <vt:i4>254</vt:i4>
      </vt:variant>
      <vt:variant>
        <vt:i4>0</vt:i4>
      </vt:variant>
      <vt:variant>
        <vt:i4>5</vt:i4>
      </vt:variant>
      <vt:variant>
        <vt:lpwstr/>
      </vt:variant>
      <vt:variant>
        <vt:lpwstr>_Toc509825030</vt:lpwstr>
      </vt:variant>
      <vt:variant>
        <vt:i4>1572926</vt:i4>
      </vt:variant>
      <vt:variant>
        <vt:i4>248</vt:i4>
      </vt:variant>
      <vt:variant>
        <vt:i4>0</vt:i4>
      </vt:variant>
      <vt:variant>
        <vt:i4>5</vt:i4>
      </vt:variant>
      <vt:variant>
        <vt:lpwstr/>
      </vt:variant>
      <vt:variant>
        <vt:lpwstr>_Toc509825029</vt:lpwstr>
      </vt:variant>
      <vt:variant>
        <vt:i4>1572926</vt:i4>
      </vt:variant>
      <vt:variant>
        <vt:i4>242</vt:i4>
      </vt:variant>
      <vt:variant>
        <vt:i4>0</vt:i4>
      </vt:variant>
      <vt:variant>
        <vt:i4>5</vt:i4>
      </vt:variant>
      <vt:variant>
        <vt:lpwstr/>
      </vt:variant>
      <vt:variant>
        <vt:lpwstr>_Toc509825028</vt:lpwstr>
      </vt:variant>
      <vt:variant>
        <vt:i4>1572926</vt:i4>
      </vt:variant>
      <vt:variant>
        <vt:i4>236</vt:i4>
      </vt:variant>
      <vt:variant>
        <vt:i4>0</vt:i4>
      </vt:variant>
      <vt:variant>
        <vt:i4>5</vt:i4>
      </vt:variant>
      <vt:variant>
        <vt:lpwstr/>
      </vt:variant>
      <vt:variant>
        <vt:lpwstr>_Toc509825027</vt:lpwstr>
      </vt:variant>
      <vt:variant>
        <vt:i4>1572926</vt:i4>
      </vt:variant>
      <vt:variant>
        <vt:i4>230</vt:i4>
      </vt:variant>
      <vt:variant>
        <vt:i4>0</vt:i4>
      </vt:variant>
      <vt:variant>
        <vt:i4>5</vt:i4>
      </vt:variant>
      <vt:variant>
        <vt:lpwstr/>
      </vt:variant>
      <vt:variant>
        <vt:lpwstr>_Toc509825026</vt:lpwstr>
      </vt:variant>
      <vt:variant>
        <vt:i4>1572926</vt:i4>
      </vt:variant>
      <vt:variant>
        <vt:i4>224</vt:i4>
      </vt:variant>
      <vt:variant>
        <vt:i4>0</vt:i4>
      </vt:variant>
      <vt:variant>
        <vt:i4>5</vt:i4>
      </vt:variant>
      <vt:variant>
        <vt:lpwstr/>
      </vt:variant>
      <vt:variant>
        <vt:lpwstr>_Toc509825025</vt:lpwstr>
      </vt:variant>
      <vt:variant>
        <vt:i4>1572926</vt:i4>
      </vt:variant>
      <vt:variant>
        <vt:i4>218</vt:i4>
      </vt:variant>
      <vt:variant>
        <vt:i4>0</vt:i4>
      </vt:variant>
      <vt:variant>
        <vt:i4>5</vt:i4>
      </vt:variant>
      <vt:variant>
        <vt:lpwstr/>
      </vt:variant>
      <vt:variant>
        <vt:lpwstr>_Toc509825024</vt:lpwstr>
      </vt:variant>
      <vt:variant>
        <vt:i4>1572926</vt:i4>
      </vt:variant>
      <vt:variant>
        <vt:i4>212</vt:i4>
      </vt:variant>
      <vt:variant>
        <vt:i4>0</vt:i4>
      </vt:variant>
      <vt:variant>
        <vt:i4>5</vt:i4>
      </vt:variant>
      <vt:variant>
        <vt:lpwstr/>
      </vt:variant>
      <vt:variant>
        <vt:lpwstr>_Toc509825023</vt:lpwstr>
      </vt:variant>
      <vt:variant>
        <vt:i4>1572926</vt:i4>
      </vt:variant>
      <vt:variant>
        <vt:i4>206</vt:i4>
      </vt:variant>
      <vt:variant>
        <vt:i4>0</vt:i4>
      </vt:variant>
      <vt:variant>
        <vt:i4>5</vt:i4>
      </vt:variant>
      <vt:variant>
        <vt:lpwstr/>
      </vt:variant>
      <vt:variant>
        <vt:lpwstr>_Toc509825022</vt:lpwstr>
      </vt:variant>
      <vt:variant>
        <vt:i4>1572926</vt:i4>
      </vt:variant>
      <vt:variant>
        <vt:i4>200</vt:i4>
      </vt:variant>
      <vt:variant>
        <vt:i4>0</vt:i4>
      </vt:variant>
      <vt:variant>
        <vt:i4>5</vt:i4>
      </vt:variant>
      <vt:variant>
        <vt:lpwstr/>
      </vt:variant>
      <vt:variant>
        <vt:lpwstr>_Toc509825021</vt:lpwstr>
      </vt:variant>
      <vt:variant>
        <vt:i4>1572926</vt:i4>
      </vt:variant>
      <vt:variant>
        <vt:i4>194</vt:i4>
      </vt:variant>
      <vt:variant>
        <vt:i4>0</vt:i4>
      </vt:variant>
      <vt:variant>
        <vt:i4>5</vt:i4>
      </vt:variant>
      <vt:variant>
        <vt:lpwstr/>
      </vt:variant>
      <vt:variant>
        <vt:lpwstr>_Toc509825020</vt:lpwstr>
      </vt:variant>
      <vt:variant>
        <vt:i4>1769534</vt:i4>
      </vt:variant>
      <vt:variant>
        <vt:i4>188</vt:i4>
      </vt:variant>
      <vt:variant>
        <vt:i4>0</vt:i4>
      </vt:variant>
      <vt:variant>
        <vt:i4>5</vt:i4>
      </vt:variant>
      <vt:variant>
        <vt:lpwstr/>
      </vt:variant>
      <vt:variant>
        <vt:lpwstr>_Toc509825019</vt:lpwstr>
      </vt:variant>
      <vt:variant>
        <vt:i4>1769534</vt:i4>
      </vt:variant>
      <vt:variant>
        <vt:i4>182</vt:i4>
      </vt:variant>
      <vt:variant>
        <vt:i4>0</vt:i4>
      </vt:variant>
      <vt:variant>
        <vt:i4>5</vt:i4>
      </vt:variant>
      <vt:variant>
        <vt:lpwstr/>
      </vt:variant>
      <vt:variant>
        <vt:lpwstr>_Toc509825018</vt:lpwstr>
      </vt:variant>
      <vt:variant>
        <vt:i4>1769534</vt:i4>
      </vt:variant>
      <vt:variant>
        <vt:i4>176</vt:i4>
      </vt:variant>
      <vt:variant>
        <vt:i4>0</vt:i4>
      </vt:variant>
      <vt:variant>
        <vt:i4>5</vt:i4>
      </vt:variant>
      <vt:variant>
        <vt:lpwstr/>
      </vt:variant>
      <vt:variant>
        <vt:lpwstr>_Toc509825017</vt:lpwstr>
      </vt:variant>
      <vt:variant>
        <vt:i4>1769534</vt:i4>
      </vt:variant>
      <vt:variant>
        <vt:i4>170</vt:i4>
      </vt:variant>
      <vt:variant>
        <vt:i4>0</vt:i4>
      </vt:variant>
      <vt:variant>
        <vt:i4>5</vt:i4>
      </vt:variant>
      <vt:variant>
        <vt:lpwstr/>
      </vt:variant>
      <vt:variant>
        <vt:lpwstr>_Toc509825016</vt:lpwstr>
      </vt:variant>
      <vt:variant>
        <vt:i4>1769534</vt:i4>
      </vt:variant>
      <vt:variant>
        <vt:i4>164</vt:i4>
      </vt:variant>
      <vt:variant>
        <vt:i4>0</vt:i4>
      </vt:variant>
      <vt:variant>
        <vt:i4>5</vt:i4>
      </vt:variant>
      <vt:variant>
        <vt:lpwstr/>
      </vt:variant>
      <vt:variant>
        <vt:lpwstr>_Toc509825015</vt:lpwstr>
      </vt:variant>
      <vt:variant>
        <vt:i4>1769534</vt:i4>
      </vt:variant>
      <vt:variant>
        <vt:i4>158</vt:i4>
      </vt:variant>
      <vt:variant>
        <vt:i4>0</vt:i4>
      </vt:variant>
      <vt:variant>
        <vt:i4>5</vt:i4>
      </vt:variant>
      <vt:variant>
        <vt:lpwstr/>
      </vt:variant>
      <vt:variant>
        <vt:lpwstr>_Toc509825014</vt:lpwstr>
      </vt:variant>
      <vt:variant>
        <vt:i4>1769534</vt:i4>
      </vt:variant>
      <vt:variant>
        <vt:i4>152</vt:i4>
      </vt:variant>
      <vt:variant>
        <vt:i4>0</vt:i4>
      </vt:variant>
      <vt:variant>
        <vt:i4>5</vt:i4>
      </vt:variant>
      <vt:variant>
        <vt:lpwstr/>
      </vt:variant>
      <vt:variant>
        <vt:lpwstr>_Toc509825013</vt:lpwstr>
      </vt:variant>
      <vt:variant>
        <vt:i4>1769534</vt:i4>
      </vt:variant>
      <vt:variant>
        <vt:i4>146</vt:i4>
      </vt:variant>
      <vt:variant>
        <vt:i4>0</vt:i4>
      </vt:variant>
      <vt:variant>
        <vt:i4>5</vt:i4>
      </vt:variant>
      <vt:variant>
        <vt:lpwstr/>
      </vt:variant>
      <vt:variant>
        <vt:lpwstr>_Toc509825012</vt:lpwstr>
      </vt:variant>
      <vt:variant>
        <vt:i4>1769534</vt:i4>
      </vt:variant>
      <vt:variant>
        <vt:i4>140</vt:i4>
      </vt:variant>
      <vt:variant>
        <vt:i4>0</vt:i4>
      </vt:variant>
      <vt:variant>
        <vt:i4>5</vt:i4>
      </vt:variant>
      <vt:variant>
        <vt:lpwstr/>
      </vt:variant>
      <vt:variant>
        <vt:lpwstr>_Toc509825011</vt:lpwstr>
      </vt:variant>
      <vt:variant>
        <vt:i4>1769534</vt:i4>
      </vt:variant>
      <vt:variant>
        <vt:i4>134</vt:i4>
      </vt:variant>
      <vt:variant>
        <vt:i4>0</vt:i4>
      </vt:variant>
      <vt:variant>
        <vt:i4>5</vt:i4>
      </vt:variant>
      <vt:variant>
        <vt:lpwstr/>
      </vt:variant>
      <vt:variant>
        <vt:lpwstr>_Toc509825010</vt:lpwstr>
      </vt:variant>
      <vt:variant>
        <vt:i4>1703998</vt:i4>
      </vt:variant>
      <vt:variant>
        <vt:i4>128</vt:i4>
      </vt:variant>
      <vt:variant>
        <vt:i4>0</vt:i4>
      </vt:variant>
      <vt:variant>
        <vt:i4>5</vt:i4>
      </vt:variant>
      <vt:variant>
        <vt:lpwstr/>
      </vt:variant>
      <vt:variant>
        <vt:lpwstr>_Toc509825009</vt:lpwstr>
      </vt:variant>
      <vt:variant>
        <vt:i4>1703998</vt:i4>
      </vt:variant>
      <vt:variant>
        <vt:i4>122</vt:i4>
      </vt:variant>
      <vt:variant>
        <vt:i4>0</vt:i4>
      </vt:variant>
      <vt:variant>
        <vt:i4>5</vt:i4>
      </vt:variant>
      <vt:variant>
        <vt:lpwstr/>
      </vt:variant>
      <vt:variant>
        <vt:lpwstr>_Toc509825008</vt:lpwstr>
      </vt:variant>
      <vt:variant>
        <vt:i4>1703998</vt:i4>
      </vt:variant>
      <vt:variant>
        <vt:i4>116</vt:i4>
      </vt:variant>
      <vt:variant>
        <vt:i4>0</vt:i4>
      </vt:variant>
      <vt:variant>
        <vt:i4>5</vt:i4>
      </vt:variant>
      <vt:variant>
        <vt:lpwstr/>
      </vt:variant>
      <vt:variant>
        <vt:lpwstr>_Toc509825007</vt:lpwstr>
      </vt:variant>
      <vt:variant>
        <vt:i4>1703998</vt:i4>
      </vt:variant>
      <vt:variant>
        <vt:i4>110</vt:i4>
      </vt:variant>
      <vt:variant>
        <vt:i4>0</vt:i4>
      </vt:variant>
      <vt:variant>
        <vt:i4>5</vt:i4>
      </vt:variant>
      <vt:variant>
        <vt:lpwstr/>
      </vt:variant>
      <vt:variant>
        <vt:lpwstr>_Toc509825006</vt:lpwstr>
      </vt:variant>
      <vt:variant>
        <vt:i4>1703998</vt:i4>
      </vt:variant>
      <vt:variant>
        <vt:i4>104</vt:i4>
      </vt:variant>
      <vt:variant>
        <vt:i4>0</vt:i4>
      </vt:variant>
      <vt:variant>
        <vt:i4>5</vt:i4>
      </vt:variant>
      <vt:variant>
        <vt:lpwstr/>
      </vt:variant>
      <vt:variant>
        <vt:lpwstr>_Toc509825005</vt:lpwstr>
      </vt:variant>
      <vt:variant>
        <vt:i4>1703998</vt:i4>
      </vt:variant>
      <vt:variant>
        <vt:i4>98</vt:i4>
      </vt:variant>
      <vt:variant>
        <vt:i4>0</vt:i4>
      </vt:variant>
      <vt:variant>
        <vt:i4>5</vt:i4>
      </vt:variant>
      <vt:variant>
        <vt:lpwstr/>
      </vt:variant>
      <vt:variant>
        <vt:lpwstr>_Toc509825004</vt:lpwstr>
      </vt:variant>
      <vt:variant>
        <vt:i4>1703998</vt:i4>
      </vt:variant>
      <vt:variant>
        <vt:i4>92</vt:i4>
      </vt:variant>
      <vt:variant>
        <vt:i4>0</vt:i4>
      </vt:variant>
      <vt:variant>
        <vt:i4>5</vt:i4>
      </vt:variant>
      <vt:variant>
        <vt:lpwstr/>
      </vt:variant>
      <vt:variant>
        <vt:lpwstr>_Toc509825003</vt:lpwstr>
      </vt:variant>
      <vt:variant>
        <vt:i4>1703998</vt:i4>
      </vt:variant>
      <vt:variant>
        <vt:i4>86</vt:i4>
      </vt:variant>
      <vt:variant>
        <vt:i4>0</vt:i4>
      </vt:variant>
      <vt:variant>
        <vt:i4>5</vt:i4>
      </vt:variant>
      <vt:variant>
        <vt:lpwstr/>
      </vt:variant>
      <vt:variant>
        <vt:lpwstr>_Toc509825002</vt:lpwstr>
      </vt:variant>
      <vt:variant>
        <vt:i4>1703998</vt:i4>
      </vt:variant>
      <vt:variant>
        <vt:i4>80</vt:i4>
      </vt:variant>
      <vt:variant>
        <vt:i4>0</vt:i4>
      </vt:variant>
      <vt:variant>
        <vt:i4>5</vt:i4>
      </vt:variant>
      <vt:variant>
        <vt:lpwstr/>
      </vt:variant>
      <vt:variant>
        <vt:lpwstr>_Toc509825001</vt:lpwstr>
      </vt:variant>
      <vt:variant>
        <vt:i4>1703998</vt:i4>
      </vt:variant>
      <vt:variant>
        <vt:i4>74</vt:i4>
      </vt:variant>
      <vt:variant>
        <vt:i4>0</vt:i4>
      </vt:variant>
      <vt:variant>
        <vt:i4>5</vt:i4>
      </vt:variant>
      <vt:variant>
        <vt:lpwstr/>
      </vt:variant>
      <vt:variant>
        <vt:lpwstr>_Toc509825000</vt:lpwstr>
      </vt:variant>
      <vt:variant>
        <vt:i4>1179703</vt:i4>
      </vt:variant>
      <vt:variant>
        <vt:i4>68</vt:i4>
      </vt:variant>
      <vt:variant>
        <vt:i4>0</vt:i4>
      </vt:variant>
      <vt:variant>
        <vt:i4>5</vt:i4>
      </vt:variant>
      <vt:variant>
        <vt:lpwstr/>
      </vt:variant>
      <vt:variant>
        <vt:lpwstr>_Toc509824999</vt:lpwstr>
      </vt:variant>
      <vt:variant>
        <vt:i4>1179703</vt:i4>
      </vt:variant>
      <vt:variant>
        <vt:i4>62</vt:i4>
      </vt:variant>
      <vt:variant>
        <vt:i4>0</vt:i4>
      </vt:variant>
      <vt:variant>
        <vt:i4>5</vt:i4>
      </vt:variant>
      <vt:variant>
        <vt:lpwstr/>
      </vt:variant>
      <vt:variant>
        <vt:lpwstr>_Toc509824998</vt:lpwstr>
      </vt:variant>
      <vt:variant>
        <vt:i4>1179703</vt:i4>
      </vt:variant>
      <vt:variant>
        <vt:i4>56</vt:i4>
      </vt:variant>
      <vt:variant>
        <vt:i4>0</vt:i4>
      </vt:variant>
      <vt:variant>
        <vt:i4>5</vt:i4>
      </vt:variant>
      <vt:variant>
        <vt:lpwstr/>
      </vt:variant>
      <vt:variant>
        <vt:lpwstr>_Toc509824997</vt:lpwstr>
      </vt:variant>
      <vt:variant>
        <vt:i4>1179703</vt:i4>
      </vt:variant>
      <vt:variant>
        <vt:i4>50</vt:i4>
      </vt:variant>
      <vt:variant>
        <vt:i4>0</vt:i4>
      </vt:variant>
      <vt:variant>
        <vt:i4>5</vt:i4>
      </vt:variant>
      <vt:variant>
        <vt:lpwstr/>
      </vt:variant>
      <vt:variant>
        <vt:lpwstr>_Toc509824996</vt:lpwstr>
      </vt:variant>
      <vt:variant>
        <vt:i4>1179703</vt:i4>
      </vt:variant>
      <vt:variant>
        <vt:i4>44</vt:i4>
      </vt:variant>
      <vt:variant>
        <vt:i4>0</vt:i4>
      </vt:variant>
      <vt:variant>
        <vt:i4>5</vt:i4>
      </vt:variant>
      <vt:variant>
        <vt:lpwstr/>
      </vt:variant>
      <vt:variant>
        <vt:lpwstr>_Toc509824995</vt:lpwstr>
      </vt:variant>
      <vt:variant>
        <vt:i4>1179703</vt:i4>
      </vt:variant>
      <vt:variant>
        <vt:i4>38</vt:i4>
      </vt:variant>
      <vt:variant>
        <vt:i4>0</vt:i4>
      </vt:variant>
      <vt:variant>
        <vt:i4>5</vt:i4>
      </vt:variant>
      <vt:variant>
        <vt:lpwstr/>
      </vt:variant>
      <vt:variant>
        <vt:lpwstr>_Toc509824994</vt:lpwstr>
      </vt:variant>
      <vt:variant>
        <vt:i4>1179703</vt:i4>
      </vt:variant>
      <vt:variant>
        <vt:i4>32</vt:i4>
      </vt:variant>
      <vt:variant>
        <vt:i4>0</vt:i4>
      </vt:variant>
      <vt:variant>
        <vt:i4>5</vt:i4>
      </vt:variant>
      <vt:variant>
        <vt:lpwstr/>
      </vt:variant>
      <vt:variant>
        <vt:lpwstr>_Toc509824993</vt:lpwstr>
      </vt:variant>
      <vt:variant>
        <vt:i4>1179703</vt:i4>
      </vt:variant>
      <vt:variant>
        <vt:i4>26</vt:i4>
      </vt:variant>
      <vt:variant>
        <vt:i4>0</vt:i4>
      </vt:variant>
      <vt:variant>
        <vt:i4>5</vt:i4>
      </vt:variant>
      <vt:variant>
        <vt:lpwstr/>
      </vt:variant>
      <vt:variant>
        <vt:lpwstr>_Toc509824992</vt:lpwstr>
      </vt:variant>
      <vt:variant>
        <vt:i4>1179703</vt:i4>
      </vt:variant>
      <vt:variant>
        <vt:i4>20</vt:i4>
      </vt:variant>
      <vt:variant>
        <vt:i4>0</vt:i4>
      </vt:variant>
      <vt:variant>
        <vt:i4>5</vt:i4>
      </vt:variant>
      <vt:variant>
        <vt:lpwstr/>
      </vt:variant>
      <vt:variant>
        <vt:lpwstr>_Toc509824991</vt:lpwstr>
      </vt:variant>
      <vt:variant>
        <vt:i4>1179703</vt:i4>
      </vt:variant>
      <vt:variant>
        <vt:i4>14</vt:i4>
      </vt:variant>
      <vt:variant>
        <vt:i4>0</vt:i4>
      </vt:variant>
      <vt:variant>
        <vt:i4>5</vt:i4>
      </vt:variant>
      <vt:variant>
        <vt:lpwstr/>
      </vt:variant>
      <vt:variant>
        <vt:lpwstr>_Toc509824990</vt:lpwstr>
      </vt:variant>
      <vt:variant>
        <vt:i4>1245239</vt:i4>
      </vt:variant>
      <vt:variant>
        <vt:i4>8</vt:i4>
      </vt:variant>
      <vt:variant>
        <vt:i4>0</vt:i4>
      </vt:variant>
      <vt:variant>
        <vt:i4>5</vt:i4>
      </vt:variant>
      <vt:variant>
        <vt:lpwstr/>
      </vt:variant>
      <vt:variant>
        <vt:lpwstr>_Toc509824989</vt:lpwstr>
      </vt:variant>
      <vt:variant>
        <vt:i4>1245239</vt:i4>
      </vt:variant>
      <vt:variant>
        <vt:i4>2</vt:i4>
      </vt:variant>
      <vt:variant>
        <vt:i4>0</vt:i4>
      </vt:variant>
      <vt:variant>
        <vt:i4>5</vt:i4>
      </vt:variant>
      <vt:variant>
        <vt:lpwstr/>
      </vt:variant>
      <vt:variant>
        <vt:lpwstr>_Toc509824988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Amtsblatt der Stadt Wels</dc:title>
  <dc:creator>steiners</dc:creator>
  <cp:lastModifiedBy>Topic Petra</cp:lastModifiedBy>
  <cp:revision>2</cp:revision>
  <cp:lastPrinted>2018-03-26T10:59:00Z</cp:lastPrinted>
  <dcterms:created xsi:type="dcterms:W3CDTF">2018-12-17T08:33:00Z</dcterms:created>
  <dcterms:modified xsi:type="dcterms:W3CDTF">2018-12-17T08:33:00Z</dcterms:modified>
</cp:coreProperties>
</file>